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AB" w:rsidRPr="006345DD" w:rsidRDefault="002A6B32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A4D">
        <w:rPr>
          <w:rFonts w:ascii="Times New Roman" w:hAnsi="Times New Roman" w:cs="Times New Roman"/>
          <w:b/>
          <w:sz w:val="28"/>
          <w:szCs w:val="28"/>
        </w:rPr>
        <w:t xml:space="preserve">Оценка респондентами </w:t>
      </w:r>
      <w:r w:rsidR="00F948AE" w:rsidRPr="00DD7A4D">
        <w:rPr>
          <w:rFonts w:ascii="Times New Roman" w:hAnsi="Times New Roman" w:cs="Times New Roman"/>
          <w:b/>
          <w:sz w:val="28"/>
          <w:szCs w:val="28"/>
        </w:rPr>
        <w:t>своего материального положения</w:t>
      </w:r>
    </w:p>
    <w:p w:rsidR="002953ED" w:rsidRPr="009B2492" w:rsidRDefault="00B70BE0" w:rsidP="009B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опросе приняли участие </w:t>
      </w:r>
      <w:r w:rsidR="00CB3279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 xml:space="preserve"> респондента в возрасте от </w:t>
      </w:r>
      <w:r w:rsidR="00E12A99">
        <w:rPr>
          <w:rFonts w:ascii="Times New Roman" w:hAnsi="Times New Roman" w:cs="Times New Roman"/>
          <w:sz w:val="28"/>
          <w:szCs w:val="28"/>
        </w:rPr>
        <w:t xml:space="preserve">18 </w:t>
      </w:r>
      <w:r w:rsidR="009B2492" w:rsidRPr="00DC2921">
        <w:rPr>
          <w:rFonts w:ascii="Times New Roman" w:hAnsi="Times New Roman" w:cs="Times New Roman"/>
          <w:sz w:val="28"/>
          <w:szCs w:val="28"/>
        </w:rPr>
        <w:t>лет</w:t>
      </w:r>
      <w:r w:rsidR="009B2492">
        <w:rPr>
          <w:rFonts w:ascii="Times New Roman" w:hAnsi="Times New Roman" w:cs="Times New Roman"/>
          <w:sz w:val="28"/>
          <w:szCs w:val="28"/>
        </w:rPr>
        <w:t>, осуществляющих трудовую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D77AB" w:rsidRPr="00856A0C" w:rsidTr="00C46B0C">
        <w:trPr>
          <w:trHeight w:val="622"/>
        </w:trPr>
        <w:tc>
          <w:tcPr>
            <w:tcW w:w="9571" w:type="dxa"/>
            <w:gridSpan w:val="2"/>
            <w:vAlign w:val="center"/>
          </w:tcPr>
          <w:p w:rsidR="003D77AB" w:rsidRPr="00DD7A4D" w:rsidRDefault="003D77AB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A4D">
              <w:rPr>
                <w:rFonts w:ascii="Times New Roman" w:hAnsi="Times New Roman" w:cs="Times New Roman"/>
                <w:sz w:val="24"/>
                <w:szCs w:val="24"/>
              </w:rPr>
              <w:t>Какое из утверждений точнее всего описывает материальное положение Вашей семьи?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856A0C" w:rsidRDefault="003D77A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2092" w:type="dxa"/>
            <w:vAlign w:val="center"/>
          </w:tcPr>
          <w:p w:rsidR="003D77AB" w:rsidRPr="00062825" w:rsidRDefault="00CB3279" w:rsidP="00CB327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  <w:r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681611" w:rsidRPr="00856A0C" w:rsidTr="009A5FDF">
        <w:tc>
          <w:tcPr>
            <w:tcW w:w="7479" w:type="dxa"/>
          </w:tcPr>
          <w:p w:rsidR="00681611" w:rsidRPr="007E0ADA" w:rsidRDefault="0068161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ADA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2092" w:type="dxa"/>
            <w:vAlign w:val="center"/>
          </w:tcPr>
          <w:p w:rsidR="00681611" w:rsidRPr="007E0ADA" w:rsidRDefault="00CB327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7E0ADA" w:rsidRPr="007E0A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062825" w:rsidRDefault="003D77A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Нам хватает на еду и одежду, но для покупки импортного холодильника или стиральной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машины-автомат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, нам приш</w:t>
            </w:r>
            <w:r w:rsidR="00B5219F">
              <w:rPr>
                <w:rFonts w:ascii="Times New Roman" w:hAnsi="Times New Roman" w:cs="Times New Roman"/>
                <w:sz w:val="24"/>
                <w:szCs w:val="24"/>
              </w:rPr>
              <w:t>лось бы копить или брать в долг</w:t>
            </w: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/кредит</w:t>
            </w:r>
          </w:p>
        </w:tc>
        <w:tc>
          <w:tcPr>
            <w:tcW w:w="2092" w:type="dxa"/>
            <w:vAlign w:val="center"/>
          </w:tcPr>
          <w:p w:rsidR="003D77AB" w:rsidRPr="00062825" w:rsidRDefault="00CB3279" w:rsidP="009A5F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062825" w:rsidRDefault="009A5FDF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2092" w:type="dxa"/>
            <w:vAlign w:val="center"/>
          </w:tcPr>
          <w:p w:rsidR="003D77AB" w:rsidRPr="00062825" w:rsidRDefault="00CB3279" w:rsidP="00062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C46B0C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1611" w:rsidRPr="00856A0C" w:rsidTr="009A5FDF">
        <w:tc>
          <w:tcPr>
            <w:tcW w:w="7479" w:type="dxa"/>
          </w:tcPr>
          <w:p w:rsidR="00681611" w:rsidRPr="00062825" w:rsidRDefault="0068161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2092" w:type="dxa"/>
            <w:vAlign w:val="center"/>
          </w:tcPr>
          <w:p w:rsidR="00681611" w:rsidRPr="00062825" w:rsidRDefault="00CB327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</w:tbl>
    <w:p w:rsidR="003D77AB" w:rsidRPr="00056782" w:rsidRDefault="009B2492" w:rsidP="009B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782">
        <w:rPr>
          <w:rFonts w:ascii="Times New Roman" w:hAnsi="Times New Roman" w:cs="Times New Roman"/>
          <w:sz w:val="28"/>
          <w:szCs w:val="28"/>
        </w:rPr>
        <w:t xml:space="preserve">Из числа </w:t>
      </w:r>
      <w:proofErr w:type="gramStart"/>
      <w:r w:rsidRPr="00056782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056782">
        <w:rPr>
          <w:rFonts w:ascii="Times New Roman" w:hAnsi="Times New Roman" w:cs="Times New Roman"/>
          <w:sz w:val="28"/>
          <w:szCs w:val="28"/>
        </w:rPr>
        <w:t xml:space="preserve"> </w:t>
      </w:r>
      <w:r w:rsidR="00CB3279">
        <w:rPr>
          <w:rFonts w:ascii="Times New Roman" w:hAnsi="Times New Roman" w:cs="Times New Roman"/>
          <w:sz w:val="28"/>
          <w:szCs w:val="28"/>
        </w:rPr>
        <w:t>около</w:t>
      </w:r>
      <w:r w:rsidRPr="00056782">
        <w:rPr>
          <w:rFonts w:ascii="Times New Roman" w:hAnsi="Times New Roman" w:cs="Times New Roman"/>
          <w:sz w:val="28"/>
          <w:szCs w:val="28"/>
        </w:rPr>
        <w:t xml:space="preserve"> половины (</w:t>
      </w:r>
      <w:r w:rsidR="00CB3279">
        <w:rPr>
          <w:rFonts w:ascii="Times New Roman" w:hAnsi="Times New Roman" w:cs="Times New Roman"/>
          <w:sz w:val="28"/>
          <w:szCs w:val="28"/>
        </w:rPr>
        <w:t>49,4</w:t>
      </w:r>
      <w:r w:rsidRPr="00056782">
        <w:rPr>
          <w:rFonts w:ascii="Times New Roman" w:hAnsi="Times New Roman" w:cs="Times New Roman"/>
          <w:sz w:val="28"/>
          <w:szCs w:val="28"/>
        </w:rPr>
        <w:t xml:space="preserve">%) отметили потребность в </w:t>
      </w:r>
      <w:proofErr w:type="gramStart"/>
      <w:r w:rsidRPr="00056782">
        <w:rPr>
          <w:rFonts w:ascii="Times New Roman" w:hAnsi="Times New Roman" w:cs="Times New Roman"/>
          <w:sz w:val="28"/>
          <w:szCs w:val="28"/>
        </w:rPr>
        <w:t>накоплени</w:t>
      </w:r>
      <w:r w:rsidR="00CB4425" w:rsidRPr="0005678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56782">
        <w:rPr>
          <w:rFonts w:ascii="Times New Roman" w:hAnsi="Times New Roman" w:cs="Times New Roman"/>
          <w:sz w:val="28"/>
          <w:szCs w:val="28"/>
        </w:rPr>
        <w:t xml:space="preserve"> или использо</w:t>
      </w:r>
      <w:r w:rsidR="00E12A99">
        <w:rPr>
          <w:rFonts w:ascii="Times New Roman" w:hAnsi="Times New Roman" w:cs="Times New Roman"/>
          <w:sz w:val="28"/>
          <w:szCs w:val="28"/>
        </w:rPr>
        <w:t xml:space="preserve">вании кредитных/заемных средств </w:t>
      </w:r>
      <w:r w:rsidRPr="00056782">
        <w:rPr>
          <w:rFonts w:ascii="Times New Roman" w:hAnsi="Times New Roman" w:cs="Times New Roman"/>
          <w:sz w:val="28"/>
          <w:szCs w:val="28"/>
        </w:rPr>
        <w:t xml:space="preserve">для приобретения предметов из категории «бытовая техника», </w:t>
      </w:r>
      <w:r w:rsidR="00CB3279">
        <w:rPr>
          <w:rFonts w:ascii="Times New Roman" w:hAnsi="Times New Roman" w:cs="Times New Roman"/>
          <w:sz w:val="28"/>
          <w:szCs w:val="28"/>
        </w:rPr>
        <w:t>6,2</w:t>
      </w:r>
      <w:r w:rsidRPr="00056782">
        <w:rPr>
          <w:rFonts w:ascii="Times New Roman" w:hAnsi="Times New Roman" w:cs="Times New Roman"/>
          <w:sz w:val="28"/>
          <w:szCs w:val="28"/>
        </w:rPr>
        <w:t xml:space="preserve">% испытывают нехватку </w:t>
      </w:r>
      <w:r w:rsidR="00CB4425" w:rsidRPr="00056782">
        <w:rPr>
          <w:rFonts w:ascii="Times New Roman" w:hAnsi="Times New Roman" w:cs="Times New Roman"/>
          <w:sz w:val="28"/>
          <w:szCs w:val="28"/>
        </w:rPr>
        <w:t xml:space="preserve">денег на </w:t>
      </w:r>
      <w:r w:rsidR="00CB3279">
        <w:rPr>
          <w:rFonts w:ascii="Times New Roman" w:hAnsi="Times New Roman" w:cs="Times New Roman"/>
          <w:sz w:val="28"/>
          <w:szCs w:val="28"/>
        </w:rPr>
        <w:t xml:space="preserve">приобретение продуктов питания. </w:t>
      </w:r>
      <w:proofErr w:type="gramStart"/>
      <w:r w:rsidR="00CB3279">
        <w:rPr>
          <w:rFonts w:ascii="Times New Roman" w:hAnsi="Times New Roman" w:cs="Times New Roman"/>
          <w:sz w:val="28"/>
          <w:szCs w:val="28"/>
        </w:rPr>
        <w:t>Позволить себе очень многое</w:t>
      </w:r>
      <w:r w:rsidR="00CF7B9A">
        <w:rPr>
          <w:rFonts w:ascii="Times New Roman" w:hAnsi="Times New Roman" w:cs="Times New Roman"/>
          <w:sz w:val="28"/>
          <w:szCs w:val="28"/>
        </w:rPr>
        <w:t>,</w:t>
      </w:r>
      <w:r w:rsidR="00CB3279">
        <w:rPr>
          <w:rFonts w:ascii="Times New Roman" w:hAnsi="Times New Roman" w:cs="Times New Roman"/>
          <w:sz w:val="28"/>
          <w:szCs w:val="28"/>
        </w:rPr>
        <w:t xml:space="preserve"> (за исключением приобретения жилья) могут 7,3% опрошенных.</w:t>
      </w:r>
      <w:proofErr w:type="gramEnd"/>
    </w:p>
    <w:p w:rsidR="009B2492" w:rsidRPr="00856A0C" w:rsidRDefault="009B2492" w:rsidP="003D77A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48AE" w:rsidRPr="00CB4425" w:rsidRDefault="00F948AE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DE6">
        <w:rPr>
          <w:rFonts w:ascii="Times New Roman" w:hAnsi="Times New Roman" w:cs="Times New Roman"/>
          <w:b/>
          <w:sz w:val="28"/>
          <w:szCs w:val="28"/>
        </w:rPr>
        <w:t>Используемые финансовые продукты</w:t>
      </w:r>
    </w:p>
    <w:p w:rsidR="002953ED" w:rsidRPr="00CB4425" w:rsidRDefault="002953ED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099"/>
      </w:tblGrid>
      <w:tr w:rsidR="002357A0" w:rsidRPr="00856A0C" w:rsidTr="00CB4425">
        <w:trPr>
          <w:cantSplit/>
          <w:trHeight w:val="2405"/>
        </w:trPr>
        <w:tc>
          <w:tcPr>
            <w:tcW w:w="6204" w:type="dxa"/>
            <w:vAlign w:val="center"/>
          </w:tcPr>
          <w:p w:rsidR="00C46B0C" w:rsidRPr="00062825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099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C46B0C" w:rsidRPr="00856A0C" w:rsidTr="00B70110">
        <w:tc>
          <w:tcPr>
            <w:tcW w:w="6204" w:type="dxa"/>
          </w:tcPr>
          <w:p w:rsidR="00C46B0C" w:rsidRPr="00062825" w:rsidRDefault="00CB442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Банковский вклад</w:t>
            </w:r>
          </w:p>
        </w:tc>
        <w:tc>
          <w:tcPr>
            <w:tcW w:w="1134" w:type="dxa"/>
            <w:vAlign w:val="center"/>
          </w:tcPr>
          <w:p w:rsidR="00C46B0C" w:rsidRPr="00062825" w:rsidRDefault="00BF6952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62825" w:rsidRDefault="00BF6952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62825" w:rsidRDefault="00BF6952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002DAC" w:rsidRDefault="00002DA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C46B0C" w:rsidRPr="00002DAC">
              <w:rPr>
                <w:rFonts w:ascii="Times New Roman" w:hAnsi="Times New Roman" w:cs="Times New Roman"/>
                <w:sz w:val="24"/>
                <w:szCs w:val="24"/>
              </w:rPr>
              <w:t>в ф</w:t>
            </w:r>
            <w:proofErr w:type="gramEnd"/>
            <w:r w:rsidR="00C46B0C" w:rsidRPr="00002DAC">
              <w:rPr>
                <w:rFonts w:ascii="Times New Roman" w:hAnsi="Times New Roman" w:cs="Times New Roman"/>
                <w:sz w:val="24"/>
                <w:szCs w:val="24"/>
              </w:rPr>
              <w:t>орме займ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 xml:space="preserve">а в </w:t>
            </w:r>
            <w:proofErr w:type="spellStart"/>
            <w:r w:rsidR="00CB4425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="00CB442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4" w:type="dxa"/>
            <w:vAlign w:val="center"/>
          </w:tcPr>
          <w:p w:rsidR="00C46B0C" w:rsidRPr="00002DAC" w:rsidRDefault="00BF6952" w:rsidP="00BF6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BF6952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BF6952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002DAC" w:rsidRDefault="00C46B0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орме займа в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34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орме займа в сельскохозяйственном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34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002DAC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2357A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  <w:r w:rsidR="002357A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2DAC" w:rsidRPr="00805C30" w:rsidTr="00B70110">
        <w:tc>
          <w:tcPr>
            <w:tcW w:w="6204" w:type="dxa"/>
          </w:tcPr>
          <w:p w:rsidR="00002DAC" w:rsidRPr="00002DAC" w:rsidRDefault="00002DAC" w:rsidP="00002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 xml:space="preserve">орме займа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инвестиционной платформе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002DAC" w:rsidRP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002DAC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CC602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ивидуальный инвестиционный счет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FB3BB1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нвестиционное страхование жизни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B4425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Брокерский счет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FB3BB1" w:rsidP="00B40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тв в п</w:t>
            </w:r>
            <w:proofErr w:type="gramEnd"/>
            <w:r w:rsidR="00CB4425">
              <w:rPr>
                <w:rFonts w:ascii="Times New Roman" w:hAnsi="Times New Roman" w:cs="Times New Roman"/>
                <w:sz w:val="24"/>
                <w:szCs w:val="24"/>
              </w:rPr>
              <w:t>аевой инвестиционный фонд</w:t>
            </w:r>
          </w:p>
        </w:tc>
        <w:tc>
          <w:tcPr>
            <w:tcW w:w="1134" w:type="dxa"/>
            <w:vAlign w:val="center"/>
          </w:tcPr>
          <w:p w:rsidR="00C46B0C" w:rsidRPr="005607E4" w:rsidRDefault="00FB3BB1" w:rsidP="0093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5607E4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5607E4" w:rsidRDefault="00FB3BB1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C46B0C" w:rsidRPr="00C653A8" w:rsidRDefault="00C653A8" w:rsidP="00C65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3A8">
        <w:rPr>
          <w:rFonts w:ascii="Times New Roman" w:hAnsi="Times New Roman" w:cs="Times New Roman"/>
          <w:sz w:val="28"/>
          <w:szCs w:val="28"/>
        </w:rPr>
        <w:lastRenderedPageBreak/>
        <w:t>В течение 202</w:t>
      </w:r>
      <w:r w:rsidR="00FB3BB1">
        <w:rPr>
          <w:rFonts w:ascii="Times New Roman" w:hAnsi="Times New Roman" w:cs="Times New Roman"/>
          <w:sz w:val="28"/>
          <w:szCs w:val="28"/>
        </w:rPr>
        <w:t>4</w:t>
      </w:r>
      <w:r w:rsidRPr="00C653A8">
        <w:rPr>
          <w:rFonts w:ascii="Times New Roman" w:hAnsi="Times New Roman" w:cs="Times New Roman"/>
          <w:sz w:val="28"/>
          <w:szCs w:val="28"/>
        </w:rPr>
        <w:t xml:space="preserve"> года около </w:t>
      </w:r>
      <w:r w:rsidR="00FB3BB1">
        <w:rPr>
          <w:rFonts w:ascii="Times New Roman" w:hAnsi="Times New Roman" w:cs="Times New Roman"/>
          <w:sz w:val="28"/>
          <w:szCs w:val="28"/>
        </w:rPr>
        <w:t>87</w:t>
      </w:r>
      <w:r w:rsidRPr="00C653A8">
        <w:rPr>
          <w:rFonts w:ascii="Times New Roman" w:hAnsi="Times New Roman" w:cs="Times New Roman"/>
          <w:sz w:val="28"/>
          <w:szCs w:val="28"/>
        </w:rPr>
        <w:t xml:space="preserve">% всех опрошенных (в среднем </w:t>
      </w:r>
      <w:r w:rsidR="003D6939">
        <w:rPr>
          <w:rFonts w:ascii="Times New Roman" w:hAnsi="Times New Roman" w:cs="Times New Roman"/>
          <w:sz w:val="28"/>
          <w:szCs w:val="28"/>
        </w:rPr>
        <w:t>87,13</w:t>
      </w:r>
      <w:r w:rsidRPr="00C653A8">
        <w:rPr>
          <w:rFonts w:ascii="Times New Roman" w:hAnsi="Times New Roman" w:cs="Times New Roman"/>
          <w:sz w:val="28"/>
          <w:szCs w:val="28"/>
        </w:rPr>
        <w:t>%) не пользовались финансовыми продуктами (услугами, из числа перечисленных в вопросе).</w:t>
      </w:r>
    </w:p>
    <w:p w:rsidR="00C653A8" w:rsidRPr="00C653A8" w:rsidRDefault="00C653A8" w:rsidP="00C65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3A8">
        <w:rPr>
          <w:rFonts w:ascii="Times New Roman" w:hAnsi="Times New Roman" w:cs="Times New Roman"/>
          <w:sz w:val="28"/>
          <w:szCs w:val="28"/>
        </w:rPr>
        <w:t xml:space="preserve">Самым используемым продуктом является банковский вклад – в рассматриваемом периоде им воспользовалось </w:t>
      </w:r>
      <w:r w:rsidR="003D6939" w:rsidRPr="003D6939">
        <w:rPr>
          <w:rFonts w:ascii="Times New Roman" w:hAnsi="Times New Roman" w:cs="Times New Roman"/>
          <w:sz w:val="28"/>
          <w:szCs w:val="28"/>
        </w:rPr>
        <w:t>21,7</w:t>
      </w:r>
      <w:r w:rsidRPr="00C653A8">
        <w:rPr>
          <w:rFonts w:ascii="Times New Roman" w:hAnsi="Times New Roman" w:cs="Times New Roman"/>
          <w:sz w:val="28"/>
          <w:szCs w:val="28"/>
        </w:rPr>
        <w:t>% респондентов.</w:t>
      </w:r>
    </w:p>
    <w:p w:rsidR="002953ED" w:rsidRPr="00C653A8" w:rsidRDefault="002953ED" w:rsidP="00C46B0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5607E4" w:rsidRPr="003D6939" w:rsidTr="004A6D05">
        <w:tc>
          <w:tcPr>
            <w:tcW w:w="9571" w:type="dxa"/>
            <w:gridSpan w:val="2"/>
          </w:tcPr>
          <w:p w:rsidR="005607E4" w:rsidRPr="003214E8" w:rsidRDefault="005607E4" w:rsidP="005607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Вы не пользовались за последние 12 меся</w:t>
            </w:r>
            <w:r w:rsidR="005D350C"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цев ни одним из перечисленных </w:t>
            </w:r>
            <w:r w:rsidR="008A7EC5"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предыдущем вопросе </w:t>
            </w:r>
            <w:r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продуктов, отметьте высказывания, которые описывают причину отсутствия у Вас этих продуктов?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Отделения финансовых организаций находятся слишком далеко от меня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Предлагаемая процентная ставка слишком низкая (для продуктов с процентным доходом)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доверяю финансовым организациям в достаточной степени, чтобы размещать в них денежные средства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rPr>
          <w:trHeight w:val="204"/>
        </w:trPr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У меня недостаточно свободных денег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Использую другие способы размещения свободных денежных средств (недвижимость, покупка украшений, антиквариата)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Данными услугами уже пользуются другие члены моей семьи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D350C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онлайн-сервисов инвестиционных платформ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D350C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уверен в технической безопасности онлайн-сервисов инвестиционных платформ</w:t>
            </w:r>
          </w:p>
        </w:tc>
        <w:tc>
          <w:tcPr>
            <w:tcW w:w="2092" w:type="dxa"/>
            <w:vAlign w:val="center"/>
          </w:tcPr>
          <w:p w:rsidR="005607E4" w:rsidRPr="003D6939" w:rsidRDefault="003D6939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C653A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939">
        <w:rPr>
          <w:rFonts w:ascii="Times New Roman" w:hAnsi="Times New Roman" w:cs="Times New Roman"/>
          <w:sz w:val="28"/>
          <w:szCs w:val="28"/>
        </w:rPr>
        <w:t xml:space="preserve">Основной причиной отсутствия </w:t>
      </w:r>
      <w:r w:rsidR="00A94452" w:rsidRPr="003D6939">
        <w:rPr>
          <w:rFonts w:ascii="Times New Roman" w:hAnsi="Times New Roman" w:cs="Times New Roman"/>
          <w:sz w:val="28"/>
          <w:szCs w:val="28"/>
        </w:rPr>
        <w:t xml:space="preserve">у респондентов </w:t>
      </w:r>
      <w:r w:rsidRPr="003D6939">
        <w:rPr>
          <w:rFonts w:ascii="Times New Roman" w:hAnsi="Times New Roman" w:cs="Times New Roman"/>
          <w:sz w:val="28"/>
          <w:szCs w:val="28"/>
        </w:rPr>
        <w:t>финансовых прод</w:t>
      </w:r>
      <w:r w:rsidR="00A94452" w:rsidRPr="003D6939">
        <w:rPr>
          <w:rFonts w:ascii="Times New Roman" w:hAnsi="Times New Roman" w:cs="Times New Roman"/>
          <w:sz w:val="28"/>
          <w:szCs w:val="28"/>
        </w:rPr>
        <w:t>уктов</w:t>
      </w:r>
      <w:r w:rsidR="00A94452">
        <w:rPr>
          <w:rFonts w:ascii="Times New Roman" w:hAnsi="Times New Roman" w:cs="Times New Roman"/>
          <w:sz w:val="28"/>
          <w:szCs w:val="28"/>
        </w:rPr>
        <w:t xml:space="preserve"> </w:t>
      </w:r>
      <w:r w:rsidRPr="001C06CC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1C06CC" w:rsidRPr="001C06CC">
        <w:rPr>
          <w:rFonts w:ascii="Times New Roman" w:hAnsi="Times New Roman" w:cs="Times New Roman"/>
          <w:sz w:val="28"/>
          <w:szCs w:val="28"/>
        </w:rPr>
        <w:t>недостаточность свободных денежных средств (</w:t>
      </w:r>
      <w:r w:rsidR="00403B74">
        <w:rPr>
          <w:rFonts w:ascii="Times New Roman" w:hAnsi="Times New Roman" w:cs="Times New Roman"/>
          <w:sz w:val="28"/>
          <w:szCs w:val="28"/>
        </w:rPr>
        <w:t>47,4</w:t>
      </w:r>
      <w:r w:rsidR="003214E8">
        <w:rPr>
          <w:rFonts w:ascii="Times New Roman" w:hAnsi="Times New Roman" w:cs="Times New Roman"/>
          <w:sz w:val="28"/>
          <w:szCs w:val="28"/>
        </w:rPr>
        <w:t>%).Также среди причин популярными ответами были:</w:t>
      </w:r>
    </w:p>
    <w:p w:rsidR="003214E8" w:rsidRDefault="003214E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навыков использования сервисов (15,5%);</w:t>
      </w:r>
    </w:p>
    <w:p w:rsidR="003214E8" w:rsidRPr="003214E8" w:rsidRDefault="003214E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неуверенность в технической безопасности платформ (16,5%).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4"/>
        <w:gridCol w:w="1129"/>
        <w:gridCol w:w="1129"/>
        <w:gridCol w:w="1129"/>
      </w:tblGrid>
      <w:tr w:rsidR="00CB4425" w:rsidRPr="00805C30" w:rsidTr="00CB4425">
        <w:trPr>
          <w:trHeight w:val="2262"/>
        </w:trPr>
        <w:tc>
          <w:tcPr>
            <w:tcW w:w="6184" w:type="dxa"/>
            <w:vAlign w:val="center"/>
          </w:tcPr>
          <w:p w:rsidR="00CB4425" w:rsidRPr="005607E4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07E4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805C30" w:rsidRDefault="00F4788A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7E4">
              <w:rPr>
                <w:rFonts w:ascii="Times New Roman" w:hAnsi="Times New Roman" w:cs="Times New Roman"/>
                <w:sz w:val="24"/>
                <w:szCs w:val="24"/>
              </w:rPr>
              <w:t>Онлайн-кредит в банке (договор заключен с использованием информационно-телекоммуникационной сети "Интернет", сумма кредита предоставлена получателю финансо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вой услуги в безналичной форме)</w:t>
            </w:r>
          </w:p>
        </w:tc>
        <w:tc>
          <w:tcPr>
            <w:tcW w:w="1129" w:type="dxa"/>
            <w:vAlign w:val="center"/>
          </w:tcPr>
          <w:p w:rsidR="00F4788A" w:rsidRPr="00FF05EB" w:rsidRDefault="003214E8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FF0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FF05EB" w:rsidRDefault="00F4788A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Иной кредит в банке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, не являющийся онлайн-кредитом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FF05EB" w:rsidRDefault="00F4788A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Использование креди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тного лимита по кредитной карте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40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EF53E9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A56CD8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A56CD8" w:rsidRPr="00FF05EB" w:rsidRDefault="00EF53E9" w:rsidP="00A5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  <w:r w:rsidR="00A56CD8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326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кредита овердрафт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Онлайн-заем в </w:t>
            </w:r>
            <w:proofErr w:type="spellStart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(договор заключен с использованием информационно-телекоммуникационной сети "Интернет", сумма кредита предоставлена получателю финансо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вой услуги в безналичной форме)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Иной заем в </w:t>
            </w:r>
            <w:proofErr w:type="spellStart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ии, не являющийся онлайн-займом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Онлайн-заем в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Иной заем в кредитном потребительском кооперати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ве, не являющийся онлайн-займом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Онлайн-заем в сельскохозяйственном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Иной заем в сельскохозяйственном кредитном потребительском кооперати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ве, не являющийся онлайн-займом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EF53E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3262D1" w:rsidRDefault="00CB442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Заем в ломбарде</w:t>
            </w:r>
          </w:p>
        </w:tc>
        <w:tc>
          <w:tcPr>
            <w:tcW w:w="1129" w:type="dxa"/>
            <w:vAlign w:val="center"/>
          </w:tcPr>
          <w:p w:rsidR="00F4788A" w:rsidRPr="003262D1" w:rsidRDefault="00EF53E9" w:rsidP="00AD0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6736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6CD8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3262D1" w:rsidRDefault="00673612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AD087C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3262D1" w:rsidRDefault="00673612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  <w:r w:rsidR="00AD087C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673612" w:rsidRDefault="00673612" w:rsidP="0067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Большая часть респондентов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12 месяцев не прибегала к оформлению кредитов и займов около 78,5%. Наибольшая часть опрошенных отдают предпочтение оформлению кредитов и займов непосредственно в отделении.</w:t>
      </w:r>
    </w:p>
    <w:p w:rsidR="00673612" w:rsidRDefault="00673612" w:rsidP="0067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популярным видом заимствования денежных средств является кредит, полученный в отделении и не являющийся онлайн кредитом, у около 20% опрошенных он имеется сейчас, а порядка 80% не</w:t>
      </w:r>
      <w:r w:rsidR="00780EE9">
        <w:rPr>
          <w:rFonts w:ascii="Times New Roman" w:hAnsi="Times New Roman" w:cs="Times New Roman"/>
          <w:sz w:val="28"/>
          <w:szCs w:val="28"/>
        </w:rPr>
        <w:t xml:space="preserve"> имеют его сейчас, но он был </w:t>
      </w:r>
      <w:proofErr w:type="gramStart"/>
      <w:r w:rsidR="00780EE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80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последние 12 месяцев.</w:t>
      </w:r>
    </w:p>
    <w:p w:rsidR="00780EE9" w:rsidRDefault="00780EE9" w:rsidP="0078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Наименее популярным видам займа является обращение в ломбард. Около 95% за последний год не прибегали за последний год к подобному виду заимствования денежных средств.</w:t>
      </w:r>
    </w:p>
    <w:p w:rsidR="00780EE9" w:rsidRPr="00673612" w:rsidRDefault="00780EE9" w:rsidP="0078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262D1" w:rsidTr="004A6D05">
        <w:tc>
          <w:tcPr>
            <w:tcW w:w="9571" w:type="dxa"/>
            <w:gridSpan w:val="2"/>
          </w:tcPr>
          <w:p w:rsidR="003262D1" w:rsidRPr="008A7EC5" w:rsidRDefault="008A7EC5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EC5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продуктов, отметьте высказывания, которые описывают причину отсутствия у Вас этих продуктов?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Отделения финансовых организаций находятся слишком далеко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Процентная ставка слишком высокая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доверяю финансовым организациям в достаточной степени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У меня нет необходимых документов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Не люблю кредиты/займы/не хочу жить в долг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Использую другие способы получить заем (неформальные источники (родные и друзья), заем у работодателя)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Кредит/заем оформлен на других членов моей семьи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Нет необходимости в заемных средствах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онлайн-сервисов финансовых организаций для получения кредита (займа)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уверен в технической безопасности онлайн-сервисов финансовых организаций</w:t>
            </w:r>
          </w:p>
        </w:tc>
        <w:tc>
          <w:tcPr>
            <w:tcW w:w="2092" w:type="dxa"/>
            <w:vAlign w:val="center"/>
          </w:tcPr>
          <w:p w:rsidR="003262D1" w:rsidRPr="008A7EC5" w:rsidRDefault="00780EE9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62D1" w:rsidRDefault="007A40B8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большинс</w:t>
      </w:r>
      <w:r w:rsidR="00DC2921">
        <w:rPr>
          <w:rFonts w:ascii="Times New Roman" w:hAnsi="Times New Roman" w:cs="Times New Roman"/>
          <w:sz w:val="28"/>
          <w:szCs w:val="28"/>
        </w:rPr>
        <w:t>тва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 опрошенных (</w:t>
      </w:r>
      <w:r w:rsidR="00780EE9">
        <w:rPr>
          <w:rFonts w:ascii="Times New Roman" w:hAnsi="Times New Roman" w:cs="Times New Roman"/>
          <w:sz w:val="28"/>
          <w:szCs w:val="28"/>
        </w:rPr>
        <w:t>37,1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%), не пользовавшихся финансовыми продуктами (услугами) </w:t>
      </w:r>
      <w:r>
        <w:rPr>
          <w:rFonts w:ascii="Times New Roman" w:hAnsi="Times New Roman" w:cs="Times New Roman"/>
          <w:sz w:val="28"/>
          <w:szCs w:val="28"/>
        </w:rPr>
        <w:t>в течение 202</w:t>
      </w:r>
      <w:r w:rsidR="00780EE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14072C" w:rsidRPr="0014072C">
        <w:rPr>
          <w:rFonts w:ascii="Times New Roman" w:hAnsi="Times New Roman" w:cs="Times New Roman"/>
          <w:sz w:val="28"/>
          <w:szCs w:val="28"/>
        </w:rPr>
        <w:t>, отмечается не желание «жизни в долг» (</w:t>
      </w:r>
      <w:r w:rsidR="0014072C">
        <w:rPr>
          <w:rFonts w:ascii="Times New Roman" w:hAnsi="Times New Roman" w:cs="Times New Roman"/>
          <w:sz w:val="28"/>
          <w:szCs w:val="28"/>
        </w:rPr>
        <w:t>с использованием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 кредитных/заемных средств).</w:t>
      </w:r>
    </w:p>
    <w:p w:rsidR="0014072C" w:rsidRDefault="0014072C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780EE9">
        <w:rPr>
          <w:rFonts w:ascii="Times New Roman" w:hAnsi="Times New Roman" w:cs="Times New Roman"/>
          <w:sz w:val="28"/>
          <w:szCs w:val="28"/>
        </w:rPr>
        <w:t>11,3</w:t>
      </w:r>
      <w:r>
        <w:rPr>
          <w:rFonts w:ascii="Times New Roman" w:hAnsi="Times New Roman" w:cs="Times New Roman"/>
          <w:sz w:val="28"/>
          <w:szCs w:val="28"/>
        </w:rPr>
        <w:t>% респондентов отсутствовала необходимость в заемных средствах в период 202</w:t>
      </w:r>
      <w:r w:rsidR="00780EE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7A40B8" w:rsidRPr="0014072C" w:rsidRDefault="007A40B8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93933">
        <w:rPr>
          <w:rFonts w:ascii="Times New Roman" w:hAnsi="Times New Roman" w:cs="Times New Roman"/>
          <w:sz w:val="28"/>
          <w:szCs w:val="28"/>
        </w:rPr>
        <w:t>25,8</w:t>
      </w:r>
      <w:r>
        <w:rPr>
          <w:rFonts w:ascii="Times New Roman" w:hAnsi="Times New Roman" w:cs="Times New Roman"/>
          <w:sz w:val="28"/>
          <w:szCs w:val="28"/>
        </w:rPr>
        <w:t>% горожан считают процентную ставку кредитных организаций слишком высокой.</w:t>
      </w:r>
    </w:p>
    <w:p w:rsidR="002953ED" w:rsidRPr="0014072C" w:rsidRDefault="002953ED" w:rsidP="00C46B0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099"/>
      </w:tblGrid>
      <w:tr w:rsidR="00CB4425" w:rsidRPr="00805C30" w:rsidTr="00CB4425">
        <w:trPr>
          <w:trHeight w:val="2234"/>
        </w:trPr>
        <w:tc>
          <w:tcPr>
            <w:tcW w:w="6204" w:type="dxa"/>
            <w:vAlign w:val="center"/>
          </w:tcPr>
          <w:p w:rsidR="00CB4425" w:rsidRPr="003C6F56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Какими из перечисленных платежных карт Вы 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12 месяцев?</w:t>
            </w:r>
          </w:p>
        </w:tc>
        <w:tc>
          <w:tcPr>
            <w:tcW w:w="1134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09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 xml:space="preserve">Платежная (дебетовая) карта для получения заработной платы, 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пенсий и иных социальных выплат</w:t>
            </w:r>
          </w:p>
        </w:tc>
        <w:tc>
          <w:tcPr>
            <w:tcW w:w="1134" w:type="dxa"/>
            <w:vAlign w:val="center"/>
          </w:tcPr>
          <w:p w:rsidR="00407211" w:rsidRPr="003C6F56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3C6F56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3C6F56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 xml:space="preserve">Другая платежная (дебетовая) карта, кроме зарплатной карты и (или) карты для получения 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пенсий и иных социальных выплат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D93933" w:rsidP="00D93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CB4425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Кредитная карта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37,1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CB4425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Предоплаченная карта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94,8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805C30" w:rsidTr="00407211">
        <w:tc>
          <w:tcPr>
            <w:tcW w:w="6204" w:type="dxa"/>
          </w:tcPr>
          <w:p w:rsidR="003C6F56" w:rsidRPr="00CB4425" w:rsidRDefault="003C6F56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Виртуальная карта</w:t>
            </w:r>
          </w:p>
        </w:tc>
        <w:tc>
          <w:tcPr>
            <w:tcW w:w="1134" w:type="dxa"/>
            <w:vAlign w:val="center"/>
          </w:tcPr>
          <w:p w:rsidR="003C6F56" w:rsidRPr="00EE47D8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C6F56" w:rsidRPr="00EE47D8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3C6F56" w:rsidRPr="00EE47D8" w:rsidRDefault="00D93933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07211" w:rsidRPr="00AA7D3A" w:rsidRDefault="003D1CC7" w:rsidP="00D11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D3A">
        <w:rPr>
          <w:rFonts w:ascii="Times New Roman" w:hAnsi="Times New Roman" w:cs="Times New Roman"/>
          <w:sz w:val="28"/>
          <w:szCs w:val="28"/>
        </w:rPr>
        <w:t>Сам</w:t>
      </w:r>
      <w:r w:rsidR="00D119D8" w:rsidRPr="00AA7D3A">
        <w:rPr>
          <w:rFonts w:ascii="Times New Roman" w:hAnsi="Times New Roman" w:cs="Times New Roman"/>
          <w:sz w:val="28"/>
          <w:szCs w:val="28"/>
        </w:rPr>
        <w:t>ой популярной среди респондентов (</w:t>
      </w:r>
      <w:r w:rsidR="00D93933">
        <w:rPr>
          <w:rFonts w:ascii="Times New Roman" w:hAnsi="Times New Roman" w:cs="Times New Roman"/>
          <w:sz w:val="28"/>
          <w:szCs w:val="28"/>
        </w:rPr>
        <w:t>86,5</w:t>
      </w:r>
      <w:r w:rsidR="00D119D8" w:rsidRPr="00AA7D3A">
        <w:rPr>
          <w:rFonts w:ascii="Times New Roman" w:hAnsi="Times New Roman" w:cs="Times New Roman"/>
          <w:sz w:val="28"/>
          <w:szCs w:val="28"/>
        </w:rPr>
        <w:t>%) платежной картой является дебетовая карта для получения заработной платы, пенсий и иных социальных выплат.</w:t>
      </w:r>
    </w:p>
    <w:p w:rsidR="00E12A99" w:rsidRPr="00E12A99" w:rsidRDefault="00AA7D3A" w:rsidP="00AA7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99">
        <w:rPr>
          <w:rFonts w:ascii="Times New Roman" w:hAnsi="Times New Roman" w:cs="Times New Roman"/>
          <w:sz w:val="28"/>
          <w:szCs w:val="28"/>
        </w:rPr>
        <w:t xml:space="preserve">Практически не </w:t>
      </w:r>
      <w:r w:rsidR="00E12A99" w:rsidRPr="00E12A99">
        <w:rPr>
          <w:rFonts w:ascii="Times New Roman" w:hAnsi="Times New Roman" w:cs="Times New Roman"/>
          <w:sz w:val="28"/>
          <w:szCs w:val="28"/>
        </w:rPr>
        <w:t>ис</w:t>
      </w:r>
      <w:r w:rsidRPr="00E12A99">
        <w:rPr>
          <w:rFonts w:ascii="Times New Roman" w:hAnsi="Times New Roman" w:cs="Times New Roman"/>
          <w:sz w:val="28"/>
          <w:szCs w:val="28"/>
        </w:rPr>
        <w:t>польз</w:t>
      </w:r>
      <w:r w:rsidR="00793A5C" w:rsidRPr="00E12A99">
        <w:rPr>
          <w:rFonts w:ascii="Times New Roman" w:hAnsi="Times New Roman" w:cs="Times New Roman"/>
          <w:sz w:val="28"/>
          <w:szCs w:val="28"/>
        </w:rPr>
        <w:t>овались</w:t>
      </w:r>
      <w:r w:rsidR="00E12A99" w:rsidRPr="00E12A99">
        <w:rPr>
          <w:rFonts w:ascii="Times New Roman" w:hAnsi="Times New Roman" w:cs="Times New Roman"/>
          <w:sz w:val="28"/>
          <w:szCs w:val="28"/>
        </w:rPr>
        <w:t xml:space="preserve"> респондентами предоплаченные карты (9</w:t>
      </w:r>
      <w:r w:rsidR="00D93933">
        <w:rPr>
          <w:rFonts w:ascii="Times New Roman" w:hAnsi="Times New Roman" w:cs="Times New Roman"/>
          <w:sz w:val="28"/>
          <w:szCs w:val="28"/>
        </w:rPr>
        <w:t>4</w:t>
      </w:r>
      <w:r w:rsidR="00E12A99" w:rsidRPr="00E12A99">
        <w:rPr>
          <w:rFonts w:ascii="Times New Roman" w:hAnsi="Times New Roman" w:cs="Times New Roman"/>
          <w:sz w:val="28"/>
          <w:szCs w:val="28"/>
        </w:rPr>
        <w:t>,</w:t>
      </w:r>
      <w:r w:rsidR="00D93933">
        <w:rPr>
          <w:rFonts w:ascii="Times New Roman" w:hAnsi="Times New Roman" w:cs="Times New Roman"/>
          <w:sz w:val="28"/>
          <w:szCs w:val="28"/>
        </w:rPr>
        <w:t>8</w:t>
      </w:r>
      <w:r w:rsidR="00E12A99" w:rsidRPr="00E12A99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E12A99" w:rsidRDefault="00E12A99" w:rsidP="00AA7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7D3A" w:rsidRPr="00E12A99">
        <w:rPr>
          <w:rFonts w:ascii="Times New Roman" w:hAnsi="Times New Roman" w:cs="Times New Roman"/>
          <w:sz w:val="28"/>
          <w:szCs w:val="28"/>
        </w:rPr>
        <w:t xml:space="preserve">иртуальными картами </w:t>
      </w:r>
      <w:r w:rsidRPr="00E12A99">
        <w:rPr>
          <w:rFonts w:ascii="Times New Roman" w:hAnsi="Times New Roman" w:cs="Times New Roman"/>
          <w:sz w:val="28"/>
          <w:szCs w:val="28"/>
        </w:rPr>
        <w:t>за 202</w:t>
      </w:r>
      <w:r w:rsidR="00D93933">
        <w:rPr>
          <w:rFonts w:ascii="Times New Roman" w:hAnsi="Times New Roman" w:cs="Times New Roman"/>
          <w:sz w:val="28"/>
          <w:szCs w:val="28"/>
        </w:rPr>
        <w:t>4</w:t>
      </w:r>
      <w:r w:rsidRPr="00E12A99">
        <w:rPr>
          <w:rFonts w:ascii="Times New Roman" w:hAnsi="Times New Roman" w:cs="Times New Roman"/>
          <w:sz w:val="28"/>
          <w:szCs w:val="28"/>
        </w:rPr>
        <w:t xml:space="preserve"> год </w:t>
      </w:r>
      <w:r w:rsidR="00490E02" w:rsidRPr="00E12A99">
        <w:rPr>
          <w:rFonts w:ascii="Times New Roman" w:hAnsi="Times New Roman" w:cs="Times New Roman"/>
          <w:sz w:val="28"/>
          <w:szCs w:val="28"/>
        </w:rPr>
        <w:t xml:space="preserve">воспользовались </w:t>
      </w:r>
      <w:r w:rsidR="00D93933">
        <w:rPr>
          <w:rFonts w:ascii="Times New Roman" w:hAnsi="Times New Roman" w:cs="Times New Roman"/>
          <w:sz w:val="28"/>
          <w:szCs w:val="28"/>
        </w:rPr>
        <w:t>13,4</w:t>
      </w:r>
      <w:r w:rsidR="00AA7D3A" w:rsidRPr="00E12A99">
        <w:rPr>
          <w:rFonts w:ascii="Times New Roman" w:hAnsi="Times New Roman" w:cs="Times New Roman"/>
          <w:sz w:val="28"/>
          <w:szCs w:val="28"/>
        </w:rPr>
        <w:t>% опрошенных</w:t>
      </w:r>
      <w:r w:rsidR="00D93933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AA7D3A" w:rsidRPr="00E12A99">
        <w:rPr>
          <w:rFonts w:ascii="Times New Roman" w:hAnsi="Times New Roman" w:cs="Times New Roman"/>
          <w:sz w:val="28"/>
          <w:szCs w:val="28"/>
        </w:rPr>
        <w:t>.</w:t>
      </w:r>
    </w:p>
    <w:p w:rsidR="00D119D8" w:rsidRPr="00DC2921" w:rsidRDefault="00D119D8" w:rsidP="0040721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C6F56" w:rsidRPr="00EE47D8" w:rsidTr="004A6D05">
        <w:tc>
          <w:tcPr>
            <w:tcW w:w="9571" w:type="dxa"/>
            <w:gridSpan w:val="2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продуктов, отметьте высказывания, которые описывают причину отсутствия у Вас платежных карт?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Подразделения банков находятся слишком далеко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Банкоматы и платежные терминалы находятся слишком далеко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EE47D8">
            <w:pPr>
              <w:tabs>
                <w:tab w:val="left" w:pos="18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В организациях торговли (услуг), которыми я обычно пользуюсь, нет возможности проводить безналичную оплату за товары (услуги) с помощью банковской карты через POS-терминал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Обслуживание счета/платежной карты стоит слишком дорого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У меня нет необходимых документов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У меня недостаточно денег для хранения их на счете и использования этих финансовых продуктов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rPr>
          <w:trHeight w:val="60"/>
        </w:trPr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Я не доверяю банкам (кредитным организациям)</w:t>
            </w:r>
          </w:p>
        </w:tc>
        <w:tc>
          <w:tcPr>
            <w:tcW w:w="2092" w:type="dxa"/>
            <w:vAlign w:val="center"/>
          </w:tcPr>
          <w:p w:rsidR="003C6F56" w:rsidRPr="00EE47D8" w:rsidRDefault="00797D75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C6F56" w:rsidRPr="00F864E9" w:rsidRDefault="00F864E9" w:rsidP="00F86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E9">
        <w:rPr>
          <w:rFonts w:ascii="Times New Roman" w:hAnsi="Times New Roman" w:cs="Times New Roman"/>
          <w:sz w:val="28"/>
          <w:szCs w:val="28"/>
        </w:rPr>
        <w:t>Отсутствие платежных карт респонденты об</w:t>
      </w:r>
      <w:r w:rsidR="00DC2921">
        <w:rPr>
          <w:rFonts w:ascii="Times New Roman" w:hAnsi="Times New Roman" w:cs="Times New Roman"/>
          <w:sz w:val="28"/>
          <w:szCs w:val="28"/>
        </w:rPr>
        <w:t>основывают</w:t>
      </w:r>
      <w:r w:rsidRPr="00F864E9">
        <w:rPr>
          <w:rFonts w:ascii="Times New Roman" w:hAnsi="Times New Roman" w:cs="Times New Roman"/>
          <w:sz w:val="28"/>
          <w:szCs w:val="28"/>
        </w:rPr>
        <w:t xml:space="preserve"> недостаточностью денежных сре</w:t>
      </w:r>
      <w:proofErr w:type="gramStart"/>
      <w:r w:rsidRPr="00F864E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864E9">
        <w:rPr>
          <w:rFonts w:ascii="Times New Roman" w:hAnsi="Times New Roman" w:cs="Times New Roman"/>
          <w:sz w:val="28"/>
          <w:szCs w:val="28"/>
        </w:rPr>
        <w:t>я хранения на лицевом счёте</w:t>
      </w:r>
      <w:r w:rsidR="00490E02">
        <w:rPr>
          <w:rFonts w:ascii="Times New Roman" w:hAnsi="Times New Roman" w:cs="Times New Roman"/>
          <w:sz w:val="28"/>
          <w:szCs w:val="28"/>
        </w:rPr>
        <w:t xml:space="preserve"> (</w:t>
      </w:r>
      <w:r w:rsidR="00797D75">
        <w:rPr>
          <w:rFonts w:ascii="Times New Roman" w:hAnsi="Times New Roman" w:cs="Times New Roman"/>
          <w:sz w:val="28"/>
          <w:szCs w:val="28"/>
        </w:rPr>
        <w:t>26,8</w:t>
      </w:r>
      <w:r w:rsidR="00490E02">
        <w:rPr>
          <w:rFonts w:ascii="Times New Roman" w:hAnsi="Times New Roman" w:cs="Times New Roman"/>
          <w:sz w:val="28"/>
          <w:szCs w:val="28"/>
        </w:rPr>
        <w:t>%)</w:t>
      </w:r>
      <w:r w:rsidRPr="00F864E9">
        <w:rPr>
          <w:rFonts w:ascii="Times New Roman" w:hAnsi="Times New Roman" w:cs="Times New Roman"/>
          <w:sz w:val="28"/>
          <w:szCs w:val="28"/>
        </w:rPr>
        <w:t>, а также недоверием к кредитным организациям (</w:t>
      </w:r>
      <w:r w:rsidR="00797D75">
        <w:rPr>
          <w:rFonts w:ascii="Times New Roman" w:hAnsi="Times New Roman" w:cs="Times New Roman"/>
          <w:sz w:val="28"/>
          <w:szCs w:val="28"/>
        </w:rPr>
        <w:t>12,4</w:t>
      </w:r>
      <w:r w:rsidRPr="00F864E9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F864E9" w:rsidRDefault="002953ED" w:rsidP="0040721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345"/>
        <w:gridCol w:w="1418"/>
        <w:gridCol w:w="1701"/>
      </w:tblGrid>
      <w:tr w:rsidR="00797D75" w:rsidRPr="00805C30" w:rsidTr="00797D75">
        <w:trPr>
          <w:trHeight w:val="2178"/>
        </w:trPr>
        <w:tc>
          <w:tcPr>
            <w:tcW w:w="6345" w:type="dxa"/>
            <w:vMerge w:val="restart"/>
            <w:vAlign w:val="center"/>
          </w:tcPr>
          <w:p w:rsidR="00797D75" w:rsidRPr="00607325" w:rsidRDefault="00797D7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Пользовались ли Вы за последние 12 месяцев текущим счетом?</w:t>
            </w:r>
            <w:proofErr w:type="gramEnd"/>
          </w:p>
        </w:tc>
        <w:tc>
          <w:tcPr>
            <w:tcW w:w="1418" w:type="dxa"/>
            <w:textDirection w:val="btLr"/>
            <w:vAlign w:val="center"/>
          </w:tcPr>
          <w:p w:rsidR="00797D75" w:rsidRPr="00062825" w:rsidRDefault="00797D7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701" w:type="dxa"/>
            <w:textDirection w:val="btLr"/>
            <w:vAlign w:val="center"/>
          </w:tcPr>
          <w:p w:rsidR="00797D75" w:rsidRPr="00062825" w:rsidRDefault="00797D7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797D75" w:rsidRPr="00805C30" w:rsidTr="00797D75">
        <w:tc>
          <w:tcPr>
            <w:tcW w:w="6345" w:type="dxa"/>
            <w:vMerge/>
          </w:tcPr>
          <w:p w:rsidR="00797D75" w:rsidRPr="00607325" w:rsidRDefault="00797D75" w:rsidP="006073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97D75" w:rsidRPr="00607325" w:rsidRDefault="00797D75" w:rsidP="00681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797D75" w:rsidRPr="00607325" w:rsidRDefault="00797D75" w:rsidP="00681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14AD1" w:rsidRPr="00490E02" w:rsidRDefault="00490E02" w:rsidP="00490E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0E02">
        <w:rPr>
          <w:rFonts w:ascii="Times New Roman" w:hAnsi="Times New Roman" w:cs="Times New Roman"/>
          <w:sz w:val="28"/>
          <w:szCs w:val="28"/>
        </w:rPr>
        <w:lastRenderedPageBreak/>
        <w:t>Из числа имеющих лицевой счёт респондентов более половины (</w:t>
      </w:r>
      <w:r w:rsidR="00797D75">
        <w:rPr>
          <w:rFonts w:ascii="Times New Roman" w:hAnsi="Times New Roman" w:cs="Times New Roman"/>
          <w:sz w:val="28"/>
          <w:szCs w:val="28"/>
        </w:rPr>
        <w:t>71,1</w:t>
      </w:r>
      <w:r w:rsidRPr="00490E02">
        <w:rPr>
          <w:rFonts w:ascii="Times New Roman" w:hAnsi="Times New Roman" w:cs="Times New Roman"/>
          <w:sz w:val="28"/>
          <w:szCs w:val="28"/>
        </w:rPr>
        <w:t>%) пользовались им</w:t>
      </w:r>
      <w:r w:rsidR="008B1D23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E12A99">
        <w:rPr>
          <w:rFonts w:ascii="Times New Roman" w:hAnsi="Times New Roman" w:cs="Times New Roman"/>
          <w:sz w:val="28"/>
          <w:szCs w:val="28"/>
        </w:rPr>
        <w:t>е</w:t>
      </w:r>
      <w:r w:rsidRPr="00490E02">
        <w:rPr>
          <w:rFonts w:ascii="Times New Roman" w:hAnsi="Times New Roman" w:cs="Times New Roman"/>
          <w:sz w:val="28"/>
          <w:szCs w:val="28"/>
        </w:rPr>
        <w:t xml:space="preserve"> 202</w:t>
      </w:r>
      <w:r w:rsidR="00797D75">
        <w:rPr>
          <w:rFonts w:ascii="Times New Roman" w:hAnsi="Times New Roman" w:cs="Times New Roman"/>
          <w:sz w:val="28"/>
          <w:szCs w:val="28"/>
        </w:rPr>
        <w:t>4</w:t>
      </w:r>
      <w:r w:rsidRPr="00490E02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2953ED" w:rsidRPr="00490E02" w:rsidRDefault="002953ED" w:rsidP="00214AD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338"/>
        <w:gridCol w:w="1134"/>
        <w:gridCol w:w="1134"/>
      </w:tblGrid>
      <w:tr w:rsidR="00EE77E0" w:rsidRPr="00805C30" w:rsidTr="00056782">
        <w:trPr>
          <w:cantSplit/>
          <w:trHeight w:val="2442"/>
        </w:trPr>
        <w:tc>
          <w:tcPr>
            <w:tcW w:w="7338" w:type="dxa"/>
            <w:vAlign w:val="center"/>
          </w:tcPr>
          <w:p w:rsidR="00EE77E0" w:rsidRPr="00607325" w:rsidRDefault="00056782" w:rsidP="0005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(выберите один вариант ответа для каждого типа дистанционного доступа к счету)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Да,</w:t>
            </w:r>
          </w:p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пользовалс</w:t>
            </w: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-ась)</w:t>
            </w:r>
          </w:p>
        </w:tc>
        <w:tc>
          <w:tcPr>
            <w:tcW w:w="1134" w:type="dxa"/>
            <w:textDirection w:val="btLr"/>
            <w:vAlign w:val="center"/>
          </w:tcPr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Нет,</w:t>
            </w:r>
          </w:p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 xml:space="preserve"> не пользовалс</w:t>
            </w: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-ась)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607325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интернет-банк с помощью стационарного компьютера и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ли ноутбука (через веб-браузер)</w:t>
            </w:r>
          </w:p>
        </w:tc>
        <w:tc>
          <w:tcPr>
            <w:tcW w:w="1134" w:type="dxa"/>
            <w:vAlign w:val="center"/>
          </w:tcPr>
          <w:p w:rsidR="00D431F2" w:rsidRPr="00607325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431F2"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607325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431F2"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607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интернет-банк с помощью план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шета или смартфона</w:t>
            </w:r>
          </w:p>
        </w:tc>
        <w:tc>
          <w:tcPr>
            <w:tcW w:w="1134" w:type="dxa"/>
            <w:vAlign w:val="center"/>
          </w:tcPr>
          <w:p w:rsidR="00D431F2" w:rsidRPr="00B67CC6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мобильный банк с помощью специализированного мобильного приложения (програ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ммы) для смартфона или планшета</w:t>
            </w:r>
          </w:p>
        </w:tc>
        <w:tc>
          <w:tcPr>
            <w:tcW w:w="1134" w:type="dxa"/>
            <w:vAlign w:val="center"/>
          </w:tcPr>
          <w:p w:rsidR="00D431F2" w:rsidRPr="00B67CC6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3E6463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мобильный банк посредством сообщений с использованием мобильного телефона - с помощью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 xml:space="preserve"> отправки смс на короткий номер</w:t>
            </w:r>
          </w:p>
        </w:tc>
        <w:tc>
          <w:tcPr>
            <w:tcW w:w="1134" w:type="dxa"/>
            <w:vAlign w:val="center"/>
          </w:tcPr>
          <w:p w:rsidR="00D431F2" w:rsidRPr="00B67CC6" w:rsidRDefault="00C01860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C01860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D431F2" w:rsidRDefault="00BF1677" w:rsidP="00BF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677">
        <w:rPr>
          <w:rFonts w:ascii="Times New Roman" w:hAnsi="Times New Roman" w:cs="Times New Roman"/>
          <w:sz w:val="28"/>
          <w:szCs w:val="28"/>
        </w:rPr>
        <w:t xml:space="preserve">Активнее всего респонденты </w:t>
      </w:r>
      <w:r w:rsidR="00793A5C">
        <w:rPr>
          <w:rFonts w:ascii="Times New Roman" w:hAnsi="Times New Roman" w:cs="Times New Roman"/>
          <w:sz w:val="28"/>
          <w:szCs w:val="28"/>
        </w:rPr>
        <w:t>в 202</w:t>
      </w:r>
      <w:r w:rsidR="00C01860">
        <w:rPr>
          <w:rFonts w:ascii="Times New Roman" w:hAnsi="Times New Roman" w:cs="Times New Roman"/>
          <w:sz w:val="28"/>
          <w:szCs w:val="28"/>
        </w:rPr>
        <w:t>4</w:t>
      </w:r>
      <w:r w:rsidR="00793A5C">
        <w:rPr>
          <w:rFonts w:ascii="Times New Roman" w:hAnsi="Times New Roman" w:cs="Times New Roman"/>
          <w:sz w:val="28"/>
          <w:szCs w:val="28"/>
        </w:rPr>
        <w:t xml:space="preserve"> году использовали</w:t>
      </w:r>
      <w:r w:rsidRPr="00BF1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F1677">
        <w:rPr>
          <w:rFonts w:ascii="Times New Roman" w:hAnsi="Times New Roman" w:cs="Times New Roman"/>
          <w:sz w:val="28"/>
          <w:szCs w:val="28"/>
        </w:rPr>
        <w:t>енежные перев</w:t>
      </w:r>
      <w:r>
        <w:rPr>
          <w:rFonts w:ascii="Times New Roman" w:hAnsi="Times New Roman" w:cs="Times New Roman"/>
          <w:sz w:val="28"/>
          <w:szCs w:val="28"/>
        </w:rPr>
        <w:t>оды/платежи через мобильное приложение</w:t>
      </w:r>
      <w:r w:rsidRPr="00BF1677">
        <w:rPr>
          <w:rFonts w:ascii="Times New Roman" w:hAnsi="Times New Roman" w:cs="Times New Roman"/>
          <w:sz w:val="28"/>
          <w:szCs w:val="28"/>
        </w:rPr>
        <w:t xml:space="preserve"> для смартфона или планшета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01860">
        <w:rPr>
          <w:rFonts w:ascii="Times New Roman" w:hAnsi="Times New Roman" w:cs="Times New Roman"/>
          <w:sz w:val="28"/>
          <w:szCs w:val="28"/>
        </w:rPr>
        <w:t>84,5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BF1677" w:rsidRPr="00BF1677" w:rsidRDefault="00793A5C" w:rsidP="00BF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Низкая актуальность платежей через отправку смс – ими воспользовалась четверть из числа опрошенных горожан (33%). </w:t>
      </w:r>
    </w:p>
    <w:p w:rsidR="002953ED" w:rsidRPr="00BF1677" w:rsidRDefault="002953ED" w:rsidP="00DF147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B67CC6" w:rsidRPr="00B67CC6" w:rsidTr="004A6D05">
        <w:tc>
          <w:tcPr>
            <w:tcW w:w="9571" w:type="dxa"/>
            <w:gridSpan w:val="2"/>
          </w:tcPr>
          <w:p w:rsidR="00B67CC6" w:rsidRPr="00B67CC6" w:rsidRDefault="00B67CC6" w:rsidP="00DF147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типов дистанционного доступа к банковскому счету, отметьте высказывания, которые описывают причину отсутствия у Вас этих типов дистанционного доступа?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У меня нет компьютера, ноутбука, планшета, смартфона</w:t>
            </w:r>
          </w:p>
        </w:tc>
        <w:tc>
          <w:tcPr>
            <w:tcW w:w="2092" w:type="dxa"/>
            <w:vAlign w:val="center"/>
          </w:tcPr>
          <w:p w:rsidR="00B67CC6" w:rsidRPr="00EF590C" w:rsidRDefault="00C01860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EF590C" w:rsidRP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У меня отсутствует возможность интернет-подключения или качество интернета не позволяет получить дистанционный доступ к финансовым услугам</w:t>
            </w:r>
          </w:p>
        </w:tc>
        <w:tc>
          <w:tcPr>
            <w:tcW w:w="2092" w:type="dxa"/>
            <w:vAlign w:val="center"/>
          </w:tcPr>
          <w:p w:rsidR="00B67CC6" w:rsidRPr="00EF590C" w:rsidRDefault="00C01860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Я не уверен в безопасности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интернет-сервисов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банков</w:t>
            </w:r>
          </w:p>
        </w:tc>
        <w:tc>
          <w:tcPr>
            <w:tcW w:w="2092" w:type="dxa"/>
            <w:vAlign w:val="center"/>
          </w:tcPr>
          <w:p w:rsidR="00B67CC6" w:rsidRPr="00EF590C" w:rsidRDefault="00C01860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EF590C">
            <w:pPr>
              <w:tabs>
                <w:tab w:val="left" w:pos="17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таких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92" w:type="dxa"/>
            <w:vAlign w:val="center"/>
          </w:tcPr>
          <w:p w:rsidR="00B67CC6" w:rsidRPr="00EF590C" w:rsidRDefault="00C01860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67CC6" w:rsidRPr="00793A5C" w:rsidRDefault="00793A5C" w:rsidP="008B1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A5C">
        <w:rPr>
          <w:rFonts w:ascii="Times New Roman" w:hAnsi="Times New Roman" w:cs="Times New Roman"/>
          <w:sz w:val="28"/>
          <w:szCs w:val="28"/>
        </w:rPr>
        <w:t xml:space="preserve">В безопасности </w:t>
      </w:r>
      <w:proofErr w:type="gramStart"/>
      <w:r w:rsidRPr="00793A5C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gramEnd"/>
      <w:r w:rsidRPr="00793A5C">
        <w:rPr>
          <w:rFonts w:ascii="Times New Roman" w:hAnsi="Times New Roman" w:cs="Times New Roman"/>
          <w:sz w:val="28"/>
          <w:szCs w:val="28"/>
        </w:rPr>
        <w:t xml:space="preserve"> кредитных организаций не уверены </w:t>
      </w:r>
      <w:r w:rsidR="00C01860">
        <w:rPr>
          <w:rFonts w:ascii="Times New Roman" w:hAnsi="Times New Roman" w:cs="Times New Roman"/>
          <w:sz w:val="28"/>
          <w:szCs w:val="28"/>
        </w:rPr>
        <w:t>22,7</w:t>
      </w:r>
      <w:r w:rsidRPr="00793A5C">
        <w:rPr>
          <w:rFonts w:ascii="Times New Roman" w:hAnsi="Times New Roman" w:cs="Times New Roman"/>
          <w:sz w:val="28"/>
          <w:szCs w:val="28"/>
        </w:rPr>
        <w:t>% респондентов.</w:t>
      </w:r>
    </w:p>
    <w:p w:rsidR="00B67CC6" w:rsidRPr="00B67CC6" w:rsidRDefault="00B67CC6" w:rsidP="00DF147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134"/>
      </w:tblGrid>
      <w:tr w:rsidR="00393170" w:rsidRPr="00805C30" w:rsidTr="00056782">
        <w:trPr>
          <w:trHeight w:val="2467"/>
        </w:trPr>
        <w:tc>
          <w:tcPr>
            <w:tcW w:w="6204" w:type="dxa"/>
            <w:vAlign w:val="center"/>
          </w:tcPr>
          <w:p w:rsidR="00393170" w:rsidRPr="00EF590C" w:rsidRDefault="00056782" w:rsidP="0005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страховых продуктов (услуг) Вы пользовались за последние 12 месяцев? (выберите один вариант ответа для каждого страхового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393170" w:rsidRPr="00805C30" w:rsidTr="00393170">
        <w:tc>
          <w:tcPr>
            <w:tcW w:w="6204" w:type="dxa"/>
          </w:tcPr>
          <w:p w:rsidR="00393170" w:rsidRPr="00EF590C" w:rsidRDefault="00056782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Добровольное страхование жизни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520CA" w:rsidRPr="00D923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78,4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93170" w:rsidRPr="00805C30" w:rsidTr="00393170">
        <w:tc>
          <w:tcPr>
            <w:tcW w:w="6204" w:type="dxa"/>
          </w:tcPr>
          <w:p w:rsidR="00393170" w:rsidRPr="00EF590C" w:rsidRDefault="00393170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Другое добровольное страх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ование, кроме страхования жизни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C01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D92344" w:rsidP="00C01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</w:t>
            </w:r>
            <w:r w:rsidR="00C01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93170" w:rsidRPr="00805C30" w:rsidTr="00393170">
        <w:tc>
          <w:tcPr>
            <w:tcW w:w="6204" w:type="dxa"/>
          </w:tcPr>
          <w:p w:rsidR="00393170" w:rsidRPr="00EF590C" w:rsidRDefault="00393170" w:rsidP="00EF5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Другое обязательное страхование, кроме обязате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льного медицинского страхования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01860" w:rsidP="008036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F590C" w:rsidRPr="00805C30" w:rsidTr="00393170">
        <w:tc>
          <w:tcPr>
            <w:tcW w:w="6204" w:type="dxa"/>
          </w:tcPr>
          <w:p w:rsidR="00EF590C" w:rsidRPr="00EF590C" w:rsidRDefault="00EF590C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Инвестиционное страхование жизни/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накопительное страхование жизни</w:t>
            </w:r>
          </w:p>
        </w:tc>
        <w:tc>
          <w:tcPr>
            <w:tcW w:w="1134" w:type="dxa"/>
            <w:vAlign w:val="center"/>
          </w:tcPr>
          <w:p w:rsidR="00EF590C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590C" w:rsidRPr="00D92344" w:rsidRDefault="00C01860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590C" w:rsidRPr="00D92344" w:rsidRDefault="00C01860" w:rsidP="00803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C01860" w:rsidP="0025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 w:rsidR="00256E95" w:rsidRPr="00256E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C56FF">
        <w:rPr>
          <w:rFonts w:ascii="Times New Roman" w:hAnsi="Times New Roman" w:cs="Times New Roman"/>
          <w:sz w:val="28"/>
          <w:szCs w:val="28"/>
        </w:rPr>
        <w:t>горожане</w:t>
      </w:r>
      <w:r w:rsidR="00256E95">
        <w:rPr>
          <w:rFonts w:ascii="Times New Roman" w:hAnsi="Times New Roman" w:cs="Times New Roman"/>
          <w:sz w:val="28"/>
          <w:szCs w:val="28"/>
        </w:rPr>
        <w:t xml:space="preserve"> </w:t>
      </w:r>
      <w:r w:rsidR="00CC56FF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256E95">
        <w:rPr>
          <w:rFonts w:ascii="Times New Roman" w:hAnsi="Times New Roman" w:cs="Times New Roman"/>
          <w:sz w:val="28"/>
          <w:szCs w:val="28"/>
        </w:rPr>
        <w:t xml:space="preserve">пользовались </w:t>
      </w:r>
      <w:r>
        <w:rPr>
          <w:rFonts w:ascii="Times New Roman" w:hAnsi="Times New Roman" w:cs="Times New Roman"/>
          <w:sz w:val="28"/>
          <w:szCs w:val="28"/>
        </w:rPr>
        <w:t>другим обязательным</w:t>
      </w:r>
      <w:r w:rsidRPr="00C01860">
        <w:rPr>
          <w:rFonts w:ascii="Times New Roman" w:hAnsi="Times New Roman" w:cs="Times New Roman"/>
          <w:sz w:val="28"/>
          <w:szCs w:val="28"/>
        </w:rPr>
        <w:t xml:space="preserve"> страхование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1860">
        <w:rPr>
          <w:rFonts w:ascii="Times New Roman" w:hAnsi="Times New Roman" w:cs="Times New Roman"/>
          <w:sz w:val="28"/>
          <w:szCs w:val="28"/>
        </w:rPr>
        <w:t>, кроме обязательного медицинского страхования</w:t>
      </w:r>
      <w:r w:rsidR="00CC56FF">
        <w:rPr>
          <w:rFonts w:ascii="Times New Roman" w:hAnsi="Times New Roman" w:cs="Times New Roman"/>
          <w:sz w:val="28"/>
          <w:szCs w:val="28"/>
        </w:rPr>
        <w:t xml:space="preserve"> (в среднем </w:t>
      </w:r>
      <w:r>
        <w:rPr>
          <w:rFonts w:ascii="Times New Roman" w:hAnsi="Times New Roman" w:cs="Times New Roman"/>
          <w:sz w:val="28"/>
          <w:szCs w:val="28"/>
        </w:rPr>
        <w:t>15,5</w:t>
      </w:r>
      <w:r w:rsidR="00CC56FF">
        <w:rPr>
          <w:rFonts w:ascii="Times New Roman" w:hAnsi="Times New Roman" w:cs="Times New Roman"/>
          <w:sz w:val="28"/>
          <w:szCs w:val="28"/>
        </w:rPr>
        <w:t>%)</w:t>
      </w:r>
      <w:r w:rsidR="00256E95">
        <w:rPr>
          <w:rFonts w:ascii="Times New Roman" w:hAnsi="Times New Roman" w:cs="Times New Roman"/>
          <w:sz w:val="28"/>
          <w:szCs w:val="28"/>
        </w:rPr>
        <w:t>.</w:t>
      </w:r>
    </w:p>
    <w:p w:rsidR="00256E95" w:rsidRPr="00256E95" w:rsidRDefault="00256E95" w:rsidP="0025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масса респондентов (в среднем </w:t>
      </w:r>
      <w:r w:rsidR="00C01860">
        <w:rPr>
          <w:rFonts w:ascii="Times New Roman" w:hAnsi="Times New Roman" w:cs="Times New Roman"/>
          <w:sz w:val="28"/>
          <w:szCs w:val="28"/>
        </w:rPr>
        <w:t>81,8</w:t>
      </w:r>
      <w:r>
        <w:rPr>
          <w:rFonts w:ascii="Times New Roman" w:hAnsi="Times New Roman" w:cs="Times New Roman"/>
          <w:sz w:val="28"/>
          <w:szCs w:val="28"/>
        </w:rPr>
        <w:t>%) в страховании не заинтересова</w:t>
      </w:r>
      <w:r w:rsidR="00CC56F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31F2" w:rsidRDefault="00EF590C" w:rsidP="00EF590C">
      <w:pPr>
        <w:tabs>
          <w:tab w:val="left" w:pos="9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90C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D92344" w:rsidTr="004A6D05">
        <w:tc>
          <w:tcPr>
            <w:tcW w:w="9571" w:type="dxa"/>
            <w:gridSpan w:val="2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страховыми продуктами, отметьте высказывания, которые описывают причину отсутствия у Вас этих продуктов?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Отделения страховых организаций (а также страховые брокеры или общества взаимного страхования) находятся слишком далеко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Стоимость страхового полиса слишком высокая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Другие невыгодные условия страхового договора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Я не доверяю страховым организациям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Не вижу смысла в страховании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Договор добровольного страхования есть у других членов моей семьи</w:t>
            </w:r>
          </w:p>
        </w:tc>
        <w:tc>
          <w:tcPr>
            <w:tcW w:w="2092" w:type="dxa"/>
            <w:vAlign w:val="center"/>
          </w:tcPr>
          <w:p w:rsidR="00D92344" w:rsidRPr="00D92344" w:rsidRDefault="002647C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D92344" w:rsidRPr="00615F22" w:rsidRDefault="00615F22" w:rsidP="00615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C82">
        <w:rPr>
          <w:rFonts w:ascii="Times New Roman" w:hAnsi="Times New Roman" w:cs="Times New Roman"/>
          <w:sz w:val="28"/>
          <w:szCs w:val="28"/>
        </w:rPr>
        <w:t>Причинами незаинтересованности в страховании респонденты называют отсутствие смысла и слишком высокую стоимость страхового полиса (</w:t>
      </w:r>
      <w:r w:rsidR="00663C82" w:rsidRPr="00663C82">
        <w:rPr>
          <w:rFonts w:ascii="Times New Roman" w:hAnsi="Times New Roman" w:cs="Times New Roman"/>
          <w:sz w:val="28"/>
          <w:szCs w:val="28"/>
        </w:rPr>
        <w:t>27,8</w:t>
      </w:r>
      <w:r w:rsidRPr="00663C82">
        <w:rPr>
          <w:rFonts w:ascii="Times New Roman" w:hAnsi="Times New Roman" w:cs="Times New Roman"/>
          <w:sz w:val="28"/>
          <w:szCs w:val="28"/>
        </w:rPr>
        <w:t xml:space="preserve">% и </w:t>
      </w:r>
      <w:r w:rsidR="00663C82" w:rsidRPr="00663C82">
        <w:rPr>
          <w:rFonts w:ascii="Times New Roman" w:hAnsi="Times New Roman" w:cs="Times New Roman"/>
          <w:sz w:val="28"/>
          <w:szCs w:val="28"/>
        </w:rPr>
        <w:t>22,7</w:t>
      </w:r>
      <w:r w:rsidRPr="00663C82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2953ED" w:rsidRDefault="002953ED" w:rsidP="00EF590C">
      <w:pPr>
        <w:tabs>
          <w:tab w:val="left" w:pos="9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CF1" w:rsidRDefault="00995001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Недоверие к кредитным организациям</w:t>
      </w:r>
      <w:r w:rsidR="003E086A">
        <w:rPr>
          <w:rFonts w:ascii="Times New Roman" w:hAnsi="Times New Roman" w:cs="Times New Roman"/>
          <w:sz w:val="28"/>
          <w:szCs w:val="28"/>
        </w:rPr>
        <w:t xml:space="preserve">, к </w:t>
      </w:r>
      <w:r w:rsidR="00713CF1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proofErr w:type="gramStart"/>
      <w:r w:rsidR="00713CF1">
        <w:rPr>
          <w:rFonts w:ascii="Times New Roman" w:hAnsi="Times New Roman" w:cs="Times New Roman"/>
          <w:sz w:val="28"/>
          <w:szCs w:val="28"/>
        </w:rPr>
        <w:t>банковских</w:t>
      </w:r>
      <w:proofErr w:type="gramEnd"/>
      <w:r w:rsidR="00713CF1">
        <w:rPr>
          <w:rFonts w:ascii="Times New Roman" w:hAnsi="Times New Roman" w:cs="Times New Roman"/>
          <w:sz w:val="28"/>
          <w:szCs w:val="28"/>
        </w:rPr>
        <w:t xml:space="preserve"> интернет</w:t>
      </w:r>
      <w:r w:rsidR="008B1D23">
        <w:rPr>
          <w:rFonts w:ascii="Times New Roman" w:hAnsi="Times New Roman" w:cs="Times New Roman"/>
          <w:sz w:val="28"/>
          <w:szCs w:val="28"/>
        </w:rPr>
        <w:t>-</w:t>
      </w:r>
      <w:r w:rsidR="00E12A99">
        <w:rPr>
          <w:rFonts w:ascii="Times New Roman" w:hAnsi="Times New Roman" w:cs="Times New Roman"/>
          <w:sz w:val="28"/>
          <w:szCs w:val="28"/>
        </w:rPr>
        <w:t xml:space="preserve">сервисов, </w:t>
      </w:r>
      <w:r w:rsidR="00713CF1">
        <w:rPr>
          <w:rFonts w:ascii="Times New Roman" w:hAnsi="Times New Roman" w:cs="Times New Roman"/>
          <w:sz w:val="28"/>
          <w:szCs w:val="28"/>
        </w:rPr>
        <w:t>преодолевается повышением уровня осведомлённости об объекте недоверия, в данном конкретном случае – повышением финансовой грамотности населения.</w:t>
      </w:r>
    </w:p>
    <w:p w:rsidR="00713CF1" w:rsidRDefault="00713CF1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 – это инструмент, грамотное использование которого </w:t>
      </w:r>
      <w:r w:rsidR="0097386A">
        <w:rPr>
          <w:rFonts w:ascii="Times New Roman" w:hAnsi="Times New Roman" w:cs="Times New Roman"/>
          <w:sz w:val="28"/>
          <w:szCs w:val="28"/>
        </w:rPr>
        <w:t xml:space="preserve">может стать полезным для решения ряда финансовых задач. </w:t>
      </w:r>
    </w:p>
    <w:p w:rsidR="00615F22" w:rsidRDefault="00234769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r w:rsidR="00995001">
        <w:rPr>
          <w:rFonts w:ascii="Times New Roman" w:hAnsi="Times New Roman" w:cs="Times New Roman"/>
          <w:sz w:val="28"/>
          <w:szCs w:val="28"/>
        </w:rPr>
        <w:t xml:space="preserve"> </w:t>
      </w:r>
      <w:r w:rsidR="00671494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ня</w:t>
      </w:r>
      <w:r w:rsidR="0097386A">
        <w:rPr>
          <w:rFonts w:ascii="Times New Roman" w:hAnsi="Times New Roman" w:cs="Times New Roman"/>
          <w:sz w:val="28"/>
          <w:szCs w:val="28"/>
        </w:rPr>
        <w:t xml:space="preserve"> </w:t>
      </w:r>
      <w:r w:rsidR="00995001">
        <w:rPr>
          <w:rFonts w:ascii="Times New Roman" w:hAnsi="Times New Roman" w:cs="Times New Roman"/>
          <w:sz w:val="28"/>
          <w:szCs w:val="28"/>
        </w:rPr>
        <w:t>финансовой грамотности населения</w:t>
      </w:r>
      <w:r w:rsidR="003E08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задача, решаемая </w:t>
      </w:r>
      <w:r w:rsidR="0097386A">
        <w:rPr>
          <w:rFonts w:ascii="Times New Roman" w:hAnsi="Times New Roman" w:cs="Times New Roman"/>
          <w:sz w:val="28"/>
          <w:szCs w:val="28"/>
        </w:rPr>
        <w:t xml:space="preserve">различными способами: </w:t>
      </w:r>
      <w:r w:rsidR="00995001">
        <w:rPr>
          <w:rFonts w:ascii="Times New Roman" w:hAnsi="Times New Roman" w:cs="Times New Roman"/>
          <w:sz w:val="28"/>
          <w:szCs w:val="28"/>
        </w:rPr>
        <w:t xml:space="preserve">посредством обучающих роликов, публикаций на крупных </w:t>
      </w:r>
      <w:proofErr w:type="spellStart"/>
      <w:r w:rsidR="00995001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="00995001">
        <w:rPr>
          <w:rFonts w:ascii="Times New Roman" w:hAnsi="Times New Roman" w:cs="Times New Roman"/>
          <w:sz w:val="28"/>
          <w:szCs w:val="28"/>
        </w:rPr>
        <w:t xml:space="preserve"> площадках</w:t>
      </w:r>
      <w:r w:rsidR="003E086A">
        <w:rPr>
          <w:rFonts w:ascii="Times New Roman" w:hAnsi="Times New Roman" w:cs="Times New Roman"/>
          <w:sz w:val="28"/>
          <w:szCs w:val="28"/>
        </w:rPr>
        <w:t xml:space="preserve">, </w:t>
      </w:r>
      <w:r w:rsidR="008B1D23">
        <w:rPr>
          <w:rFonts w:ascii="Times New Roman" w:hAnsi="Times New Roman" w:cs="Times New Roman"/>
          <w:sz w:val="28"/>
          <w:szCs w:val="28"/>
        </w:rPr>
        <w:t xml:space="preserve">внедрения </w:t>
      </w:r>
      <w:r w:rsidR="003E086A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995001">
        <w:rPr>
          <w:rFonts w:ascii="Times New Roman" w:hAnsi="Times New Roman" w:cs="Times New Roman"/>
          <w:sz w:val="28"/>
          <w:szCs w:val="28"/>
        </w:rPr>
        <w:t xml:space="preserve"> и сюжет</w:t>
      </w:r>
      <w:r w:rsidR="008B1D23">
        <w:rPr>
          <w:rFonts w:ascii="Times New Roman" w:hAnsi="Times New Roman" w:cs="Times New Roman"/>
          <w:sz w:val="28"/>
          <w:szCs w:val="28"/>
        </w:rPr>
        <w:t>ов в телепередачах</w:t>
      </w:r>
      <w:r w:rsidR="0097386A">
        <w:rPr>
          <w:rFonts w:ascii="Times New Roman" w:hAnsi="Times New Roman" w:cs="Times New Roman"/>
          <w:sz w:val="28"/>
          <w:szCs w:val="28"/>
        </w:rPr>
        <w:t>.</w:t>
      </w:r>
    </w:p>
    <w:p w:rsidR="00234769" w:rsidRDefault="00671494" w:rsidP="00E12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же самое </w:t>
      </w:r>
      <w:r w:rsidR="005A1672">
        <w:rPr>
          <w:rFonts w:ascii="Times New Roman" w:hAnsi="Times New Roman" w:cs="Times New Roman"/>
          <w:sz w:val="28"/>
          <w:szCs w:val="28"/>
        </w:rPr>
        <w:t>относится и к страхованию.</w:t>
      </w:r>
    </w:p>
    <w:p w:rsidR="00E12A99" w:rsidRPr="00615F22" w:rsidRDefault="00E12A99" w:rsidP="00E12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05" w:rsidRPr="002953ED" w:rsidRDefault="004A6D05" w:rsidP="00E12A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D05">
        <w:rPr>
          <w:rFonts w:ascii="Times New Roman" w:hAnsi="Times New Roman" w:cs="Times New Roman"/>
          <w:b/>
          <w:sz w:val="28"/>
          <w:szCs w:val="28"/>
        </w:rPr>
        <w:t>Степень удовлетворённости работой/сервисом финансовых организаций</w:t>
      </w:r>
    </w:p>
    <w:p w:rsidR="002953ED" w:rsidRPr="002953ED" w:rsidRDefault="002953ED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992"/>
        <w:gridCol w:w="674"/>
      </w:tblGrid>
      <w:tr w:rsidR="004A6D05" w:rsidTr="00671957">
        <w:trPr>
          <w:cantSplit/>
          <w:trHeight w:val="1953"/>
        </w:trPr>
        <w:tc>
          <w:tcPr>
            <w:tcW w:w="4503" w:type="dxa"/>
            <w:vAlign w:val="center"/>
          </w:tcPr>
          <w:p w:rsidR="004A6D05" w:rsidRPr="004A6D05" w:rsidRDefault="008C0E9B" w:rsidP="008C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Насколько Вы удовлетворены работой/сервисом следующих финансовых организаций при оформлении и/или использовании финансовых услуг? Если Вы ранее не сталкивались с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акими организациями, укажите</w:t>
            </w: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  <w:vAlign w:val="center"/>
          </w:tcPr>
          <w:p w:rsidR="004A6D05" w:rsidRPr="004A6D05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 xml:space="preserve"> сталки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674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4A6D05" w:rsidP="004A6D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850" w:type="dxa"/>
            <w:vAlign w:val="center"/>
          </w:tcPr>
          <w:p w:rsidR="004A6D05" w:rsidRPr="008C0E9B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="000571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05713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  <w:r w:rsidR="0005713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057136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Микрофинансовые</w:t>
            </w:r>
            <w:proofErr w:type="spellEnd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vAlign w:val="center"/>
          </w:tcPr>
          <w:p w:rsidR="004A6D05" w:rsidRPr="008C0E9B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  <w:r w:rsidR="000451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0451C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4A6D05" w:rsidRPr="008C0E9B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  <w:r w:rsidR="000451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0451C9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Ломбарды</w:t>
            </w:r>
          </w:p>
        </w:tc>
        <w:tc>
          <w:tcPr>
            <w:tcW w:w="850" w:type="dxa"/>
            <w:vAlign w:val="center"/>
          </w:tcPr>
          <w:p w:rsidR="004A6D05" w:rsidRPr="008C0E9B" w:rsidRDefault="002647CE" w:rsidP="0026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  <w:r w:rsidR="00DC42B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DC42B7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Субъекты страхового дела (страховые организации, общества взаимного страхования и страховые брокеры)</w:t>
            </w:r>
          </w:p>
        </w:tc>
        <w:tc>
          <w:tcPr>
            <w:tcW w:w="850" w:type="dxa"/>
            <w:vAlign w:val="center"/>
          </w:tcPr>
          <w:p w:rsidR="004A6D05" w:rsidRPr="008C0E9B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  <w:r w:rsidR="00474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671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1957" w:rsidRPr="005A3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671957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DC42B7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4A6D05" w:rsidRPr="004745A6" w:rsidRDefault="00671957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  <w:r w:rsidR="00474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4745A6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850" w:type="dxa"/>
            <w:vAlign w:val="center"/>
          </w:tcPr>
          <w:p w:rsidR="004A6D05" w:rsidRPr="007B5C51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7B5C51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C0E9B" w:rsidTr="00671957">
        <w:tc>
          <w:tcPr>
            <w:tcW w:w="4503" w:type="dxa"/>
            <w:vAlign w:val="center"/>
          </w:tcPr>
          <w:p w:rsidR="008C0E9B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Инвестиционные платформы</w:t>
            </w:r>
          </w:p>
        </w:tc>
        <w:tc>
          <w:tcPr>
            <w:tcW w:w="850" w:type="dxa"/>
            <w:vAlign w:val="center"/>
          </w:tcPr>
          <w:p w:rsidR="008C0E9B" w:rsidRPr="004745A6" w:rsidRDefault="002647CE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6719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8C0E9B" w:rsidRPr="005A3974" w:rsidRDefault="007B5C51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64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C0E9B" w:rsidRPr="005A3974" w:rsidRDefault="007B5C51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264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8C0E9B" w:rsidRPr="005A3974" w:rsidRDefault="007B5C51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8C0E9B" w:rsidTr="00671957">
        <w:tc>
          <w:tcPr>
            <w:tcW w:w="4503" w:type="dxa"/>
            <w:vAlign w:val="center"/>
          </w:tcPr>
          <w:p w:rsidR="008C0E9B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Брокеры</w:t>
            </w:r>
          </w:p>
        </w:tc>
        <w:tc>
          <w:tcPr>
            <w:tcW w:w="850" w:type="dxa"/>
            <w:vAlign w:val="center"/>
          </w:tcPr>
          <w:p w:rsidR="008C0E9B" w:rsidRPr="004745A6" w:rsidRDefault="00671957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8C0E9B" w:rsidRPr="005A3974" w:rsidRDefault="007B5C51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64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7B5C51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64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C0E9B" w:rsidRPr="005A3974" w:rsidRDefault="002647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8C0E9B" w:rsidRPr="005A3974" w:rsidRDefault="007B5C51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953ED" w:rsidRDefault="00663C82" w:rsidP="008C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 респондентов сталкивалась с банками (88,7%). Удовлетворены услугами 67% опрошенных, что свидетельствует о высоком качестве оказываемых услуг и осведомленности населения.</w:t>
      </w:r>
    </w:p>
    <w:p w:rsidR="00663C82" w:rsidRPr="008A4536" w:rsidRDefault="00663C82" w:rsidP="008C6A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Хуже всего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осведомлены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опрашиваемые о сельскохозяйственных потребительских кредитах, около 90%</w:t>
      </w:r>
      <w:r w:rsidR="00051FF2">
        <w:rPr>
          <w:rFonts w:ascii="Times New Roman" w:hAnsi="Times New Roman" w:cs="Times New Roman"/>
          <w:sz w:val="28"/>
          <w:szCs w:val="28"/>
        </w:rPr>
        <w:t xml:space="preserve"> не сталкивались с данным видом финансовых услуг.</w:t>
      </w:r>
    </w:p>
    <w:p w:rsidR="002953ED" w:rsidRPr="00F91B52" w:rsidRDefault="002953ED" w:rsidP="00295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257C25" w:rsidTr="00257C25">
        <w:trPr>
          <w:cantSplit/>
          <w:trHeight w:val="1933"/>
        </w:trPr>
        <w:tc>
          <w:tcPr>
            <w:tcW w:w="4503" w:type="dxa"/>
            <w:vAlign w:val="center"/>
          </w:tcPr>
          <w:p w:rsidR="00257C25" w:rsidRPr="00257C25" w:rsidRDefault="00257C25" w:rsidP="00257C2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7C25">
              <w:rPr>
                <w:rFonts w:ascii="Times New Roman" w:hAnsi="Times New Roman" w:cs="Times New Roman"/>
                <w:sz w:val="24"/>
                <w:szCs w:val="24"/>
              </w:rPr>
              <w:t>Насколько Вы доверяете следующим финансовым организациям? Если Вы ранее не сталкивались с такими организациями, укажите.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4A6D05" w:rsidRDefault="00257C25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сталкивался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257C25" w:rsidRPr="004A6D05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доверяю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5A3974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Полностью НЕ доверяю</w:t>
            </w:r>
          </w:p>
        </w:tc>
        <w:tc>
          <w:tcPr>
            <w:tcW w:w="851" w:type="dxa"/>
            <w:textDirection w:val="btLr"/>
            <w:vAlign w:val="center"/>
          </w:tcPr>
          <w:p w:rsidR="00257C25" w:rsidRPr="005A3974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</w:t>
            </w:r>
          </w:p>
          <w:p w:rsidR="00257C25" w:rsidRPr="005A3974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доверяю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5A3974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</w:t>
            </w:r>
          </w:p>
          <w:p w:rsidR="00257C25" w:rsidRPr="005A3974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НЕ доверяю</w:t>
            </w:r>
          </w:p>
        </w:tc>
        <w:tc>
          <w:tcPr>
            <w:tcW w:w="816" w:type="dxa"/>
            <w:textDirection w:val="btLr"/>
            <w:vAlign w:val="center"/>
          </w:tcPr>
          <w:p w:rsidR="00257C25" w:rsidRPr="004A6D05" w:rsidRDefault="00257C25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8C0E9B" w:rsidRDefault="00257C25" w:rsidP="002953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850" w:type="dxa"/>
            <w:vAlign w:val="center"/>
          </w:tcPr>
          <w:p w:rsidR="00257C25" w:rsidRPr="005161E9" w:rsidRDefault="0067195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67195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67195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67195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67195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4A6D05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Микрофинансовые</w:t>
            </w:r>
            <w:proofErr w:type="spellEnd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vAlign w:val="center"/>
          </w:tcPr>
          <w:p w:rsidR="00257C25" w:rsidRPr="005161E9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2458D4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9649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4A6D05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257C25" w:rsidRPr="005161E9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4A6D05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Ломбарды</w:t>
            </w:r>
          </w:p>
        </w:tc>
        <w:tc>
          <w:tcPr>
            <w:tcW w:w="850" w:type="dxa"/>
            <w:vAlign w:val="center"/>
          </w:tcPr>
          <w:p w:rsidR="00257C25" w:rsidRPr="005161E9" w:rsidRDefault="002458D4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5161E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96498D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  <w:r w:rsidR="005161E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4A6D05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Субъекты страхового дела (страховые организации, общества взаимного страхования и страховые брокеры)</w:t>
            </w:r>
          </w:p>
        </w:tc>
        <w:tc>
          <w:tcPr>
            <w:tcW w:w="850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  <w:r w:rsidR="003E7C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E7C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7C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8C0E9B" w:rsidRDefault="00257C25" w:rsidP="002953E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  <w:r w:rsidR="003E7C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E7C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3E7C1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3E7C1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8C0E9B" w:rsidRDefault="00257C25" w:rsidP="002953E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850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8C0E9B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Инвестиционные платформы</w:t>
            </w:r>
          </w:p>
        </w:tc>
        <w:tc>
          <w:tcPr>
            <w:tcW w:w="850" w:type="dxa"/>
            <w:vAlign w:val="center"/>
          </w:tcPr>
          <w:p w:rsidR="00257C25" w:rsidRPr="005161E9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Tr="00257C25">
        <w:tc>
          <w:tcPr>
            <w:tcW w:w="4503" w:type="dxa"/>
            <w:vAlign w:val="center"/>
          </w:tcPr>
          <w:p w:rsidR="00257C25" w:rsidRPr="008C0E9B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Брокеры</w:t>
            </w:r>
          </w:p>
        </w:tc>
        <w:tc>
          <w:tcPr>
            <w:tcW w:w="850" w:type="dxa"/>
            <w:vAlign w:val="center"/>
          </w:tcPr>
          <w:p w:rsidR="00257C25" w:rsidRPr="005161E9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161E9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BE444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365736" w:rsidP="00365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5A3974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5A3974" w:rsidRDefault="0036573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  <w:r w:rsidR="00BE444A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5161E9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B5C51" w:rsidRPr="00372056" w:rsidRDefault="00113784" w:rsidP="00113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56">
        <w:rPr>
          <w:rFonts w:ascii="Times New Roman" w:hAnsi="Times New Roman" w:cs="Times New Roman"/>
          <w:sz w:val="28"/>
          <w:szCs w:val="28"/>
        </w:rPr>
        <w:t xml:space="preserve">Наибольшее доверие у </w:t>
      </w:r>
      <w:proofErr w:type="gramStart"/>
      <w:r w:rsidRPr="00372056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372056">
        <w:rPr>
          <w:rFonts w:ascii="Times New Roman" w:hAnsi="Times New Roman" w:cs="Times New Roman"/>
          <w:sz w:val="28"/>
          <w:szCs w:val="28"/>
        </w:rPr>
        <w:t xml:space="preserve"> вызывают банки (</w:t>
      </w:r>
      <w:r w:rsidR="00051FF2" w:rsidRPr="00372056">
        <w:rPr>
          <w:rFonts w:ascii="Times New Roman" w:hAnsi="Times New Roman" w:cs="Times New Roman"/>
          <w:sz w:val="28"/>
          <w:szCs w:val="28"/>
        </w:rPr>
        <w:t>64,9</w:t>
      </w:r>
      <w:r w:rsidRPr="00372056">
        <w:rPr>
          <w:rFonts w:ascii="Times New Roman" w:hAnsi="Times New Roman" w:cs="Times New Roman"/>
          <w:sz w:val="28"/>
          <w:szCs w:val="28"/>
        </w:rPr>
        <w:t>%).</w:t>
      </w:r>
    </w:p>
    <w:p w:rsidR="00113784" w:rsidRPr="005A3974" w:rsidRDefault="005A3974" w:rsidP="00113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56">
        <w:rPr>
          <w:rFonts w:ascii="Times New Roman" w:hAnsi="Times New Roman" w:cs="Times New Roman"/>
          <w:sz w:val="28"/>
          <w:szCs w:val="28"/>
        </w:rPr>
        <w:t xml:space="preserve">Основное недоверие респондентами отмечается по отношению к </w:t>
      </w:r>
      <w:proofErr w:type="spellStart"/>
      <w:r w:rsidRPr="00372056">
        <w:rPr>
          <w:rFonts w:ascii="Times New Roman" w:hAnsi="Times New Roman" w:cs="Times New Roman"/>
          <w:sz w:val="28"/>
          <w:szCs w:val="28"/>
        </w:rPr>
        <w:t>микрофинансовым</w:t>
      </w:r>
      <w:proofErr w:type="spellEnd"/>
      <w:r w:rsidRPr="00372056">
        <w:rPr>
          <w:rFonts w:ascii="Times New Roman" w:hAnsi="Times New Roman" w:cs="Times New Roman"/>
          <w:sz w:val="28"/>
          <w:szCs w:val="28"/>
        </w:rPr>
        <w:t xml:space="preserve"> организациям (</w:t>
      </w:r>
      <w:r w:rsidR="00051FF2" w:rsidRPr="00372056">
        <w:rPr>
          <w:rFonts w:ascii="Times New Roman" w:hAnsi="Times New Roman" w:cs="Times New Roman"/>
          <w:sz w:val="28"/>
          <w:szCs w:val="28"/>
        </w:rPr>
        <w:t>30%</w:t>
      </w:r>
      <w:r w:rsidRPr="00372056">
        <w:rPr>
          <w:rFonts w:ascii="Times New Roman" w:hAnsi="Times New Roman" w:cs="Times New Roman"/>
          <w:sz w:val="28"/>
          <w:szCs w:val="28"/>
        </w:rPr>
        <w:t>) и негосударственным пенсионным фондам (</w:t>
      </w:r>
      <w:r w:rsidR="00051FF2" w:rsidRPr="00372056">
        <w:rPr>
          <w:rFonts w:ascii="Times New Roman" w:hAnsi="Times New Roman" w:cs="Times New Roman"/>
          <w:sz w:val="28"/>
          <w:szCs w:val="28"/>
        </w:rPr>
        <w:t>27,8</w:t>
      </w:r>
      <w:r w:rsidRPr="00372056">
        <w:rPr>
          <w:rFonts w:ascii="Times New Roman" w:hAnsi="Times New Roman" w:cs="Times New Roman"/>
          <w:sz w:val="28"/>
          <w:szCs w:val="28"/>
        </w:rPr>
        <w:t>%).</w:t>
      </w:r>
      <w:r w:rsidRPr="005A3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3ED" w:rsidRPr="00113784" w:rsidRDefault="002953ED" w:rsidP="00295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9958C2" w:rsidTr="009958C2">
        <w:trPr>
          <w:cantSplit/>
          <w:trHeight w:val="1933"/>
        </w:trPr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Насколько Вы удовлетворены следующими продуктами/услугами финансовых организаций при их оформлении и/или использовании? Если Вы ранее не сталкивались с такими организациями, укажите.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4A6D05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сталкивался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9958C2" w:rsidRPr="0011282E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5A2616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9958C2" w:rsidRPr="0011282E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5A2616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6" w:type="dxa"/>
            <w:textDirection w:val="btLr"/>
            <w:vAlign w:val="center"/>
          </w:tcPr>
          <w:p w:rsidR="009958C2" w:rsidRPr="004A6D05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850" w:type="dxa"/>
            <w:vAlign w:val="center"/>
          </w:tcPr>
          <w:p w:rsidR="009958C2" w:rsidRPr="009958C2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  <w:r w:rsidR="00381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Вклады</w:t>
            </w:r>
          </w:p>
        </w:tc>
        <w:tc>
          <w:tcPr>
            <w:tcW w:w="850" w:type="dxa"/>
            <w:vAlign w:val="center"/>
          </w:tcPr>
          <w:p w:rsidR="009958C2" w:rsidRPr="009958C2" w:rsidRDefault="003815A6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657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7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Платежные (дебетовые) карты, включая зарплатные</w:t>
            </w:r>
          </w:p>
        </w:tc>
        <w:tc>
          <w:tcPr>
            <w:tcW w:w="850" w:type="dxa"/>
            <w:vAlign w:val="center"/>
          </w:tcPr>
          <w:p w:rsidR="009958C2" w:rsidRPr="0037205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372056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Кредитные карты</w:t>
            </w:r>
          </w:p>
        </w:tc>
        <w:tc>
          <w:tcPr>
            <w:tcW w:w="850" w:type="dxa"/>
            <w:vAlign w:val="center"/>
          </w:tcPr>
          <w:p w:rsidR="009958C2" w:rsidRPr="009958C2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  <w:r w:rsidR="00381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36573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Переводы и платежи</w:t>
            </w:r>
          </w:p>
        </w:tc>
        <w:tc>
          <w:tcPr>
            <w:tcW w:w="850" w:type="dxa"/>
            <w:vAlign w:val="center"/>
          </w:tcPr>
          <w:p w:rsidR="009958C2" w:rsidRPr="0037205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8E3C6C" w:rsidP="008E3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  <w:r w:rsidR="003815A6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372056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Переводы через систему быстрых платежей (СБП)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381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  <w:r w:rsidR="006C7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Оплата за товары и услуги с использованием QR-кода через СБП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="00381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</w:t>
            </w:r>
            <w:r w:rsidR="006C7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 xml:space="preserve">Займы в </w:t>
            </w:r>
            <w:proofErr w:type="spell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</w:t>
            </w:r>
            <w:r w:rsidR="006C7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1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3815A6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3815A6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Размещение сре</w:t>
            </w:r>
            <w:proofErr w:type="gram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орме договора займа на инвестиционной платформе (</w:t>
            </w:r>
            <w:proofErr w:type="spell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  <w:proofErr w:type="spell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  <w:r w:rsidR="00F20C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8E3C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Займы в ломбардах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</w:t>
            </w:r>
            <w:r w:rsidR="006C7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0C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  <w:r w:rsidR="00F20C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F20C40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F20C40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Обязательное медицинское страхование</w:t>
            </w:r>
          </w:p>
        </w:tc>
        <w:tc>
          <w:tcPr>
            <w:tcW w:w="850" w:type="dxa"/>
            <w:vAlign w:val="center"/>
          </w:tcPr>
          <w:p w:rsidR="009958C2" w:rsidRPr="009958C2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  <w:r w:rsidR="00D15D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15DA3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E3C6C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15DA3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  <w:r w:rsidR="00D15DA3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976161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  <w:r w:rsidR="00D15DA3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3815A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Обязательное пенсионное страхование</w:t>
            </w:r>
          </w:p>
        </w:tc>
        <w:tc>
          <w:tcPr>
            <w:tcW w:w="850" w:type="dxa"/>
            <w:vAlign w:val="center"/>
          </w:tcPr>
          <w:p w:rsidR="009958C2" w:rsidRPr="009958C2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  <w:r w:rsidR="00D15D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D15DA3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976161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D15DA3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D15DA3" w:rsidRPr="0011282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  <w:r w:rsidR="00D15DA3" w:rsidRPr="005A261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F20C40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Негосударственное пенсионное обеспечение</w:t>
            </w:r>
          </w:p>
        </w:tc>
        <w:tc>
          <w:tcPr>
            <w:tcW w:w="850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6C7179" w:rsidP="00976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976161" w:rsidRPr="003720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372056" w:rsidRDefault="00F20C40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Индивидуальные инвестиционные брокерские счета</w:t>
            </w:r>
          </w:p>
        </w:tc>
        <w:tc>
          <w:tcPr>
            <w:tcW w:w="850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D15DA3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6C7179" w:rsidRPr="003720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D15DA3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6C7179" w:rsidRPr="003720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6C717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15DA3" w:rsidRPr="003720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372056" w:rsidRDefault="00F20C40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B5C51" w:rsidRPr="00372056" w:rsidRDefault="00DC2921" w:rsidP="003C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56">
        <w:rPr>
          <w:rFonts w:ascii="Times New Roman" w:hAnsi="Times New Roman" w:cs="Times New Roman"/>
          <w:sz w:val="28"/>
          <w:szCs w:val="28"/>
        </w:rPr>
        <w:t>О</w:t>
      </w:r>
      <w:r w:rsidR="003C792A" w:rsidRPr="00372056">
        <w:rPr>
          <w:rFonts w:ascii="Times New Roman" w:hAnsi="Times New Roman" w:cs="Times New Roman"/>
          <w:sz w:val="28"/>
          <w:szCs w:val="28"/>
        </w:rPr>
        <w:t xml:space="preserve">прошенные удовлетворены оформлением/использованием </w:t>
      </w:r>
      <w:r w:rsidR="0011282E" w:rsidRPr="00372056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3C792A" w:rsidRPr="00372056">
        <w:rPr>
          <w:rFonts w:ascii="Times New Roman" w:hAnsi="Times New Roman" w:cs="Times New Roman"/>
          <w:sz w:val="28"/>
          <w:szCs w:val="28"/>
        </w:rPr>
        <w:t>услуг</w:t>
      </w:r>
      <w:r w:rsidR="0011282E" w:rsidRPr="00372056">
        <w:rPr>
          <w:rFonts w:ascii="Times New Roman" w:hAnsi="Times New Roman" w:cs="Times New Roman"/>
          <w:sz w:val="28"/>
          <w:szCs w:val="28"/>
        </w:rPr>
        <w:t xml:space="preserve"> </w:t>
      </w:r>
      <w:r w:rsidR="003C792A" w:rsidRPr="00372056">
        <w:rPr>
          <w:rFonts w:ascii="Times New Roman" w:hAnsi="Times New Roman" w:cs="Times New Roman"/>
          <w:sz w:val="28"/>
          <w:szCs w:val="28"/>
        </w:rPr>
        <w:t xml:space="preserve">финансовых организаций: </w:t>
      </w:r>
      <w:r w:rsidR="0011282E" w:rsidRPr="00372056">
        <w:rPr>
          <w:rFonts w:ascii="Times New Roman" w:hAnsi="Times New Roman" w:cs="Times New Roman"/>
          <w:sz w:val="28"/>
          <w:szCs w:val="28"/>
        </w:rPr>
        <w:t>платежных (дебетовых) карт, включая зарплатные (</w:t>
      </w:r>
      <w:r w:rsidR="00372056" w:rsidRPr="00372056">
        <w:rPr>
          <w:rFonts w:ascii="Times New Roman" w:hAnsi="Times New Roman" w:cs="Times New Roman"/>
          <w:sz w:val="28"/>
          <w:szCs w:val="28"/>
        </w:rPr>
        <w:t>71,1%); переводов и платежей (75,2%); переводов через СБП (79,5</w:t>
      </w:r>
      <w:r w:rsidR="0011282E" w:rsidRPr="00372056">
        <w:rPr>
          <w:rFonts w:ascii="Times New Roman" w:hAnsi="Times New Roman" w:cs="Times New Roman"/>
          <w:sz w:val="28"/>
          <w:szCs w:val="28"/>
        </w:rPr>
        <w:t xml:space="preserve">%); оплата за товары и услуги с использованием </w:t>
      </w:r>
      <w:r w:rsidR="0011282E" w:rsidRPr="00372056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372056" w:rsidRPr="00372056">
        <w:rPr>
          <w:rFonts w:ascii="Times New Roman" w:hAnsi="Times New Roman" w:cs="Times New Roman"/>
          <w:sz w:val="28"/>
          <w:szCs w:val="28"/>
        </w:rPr>
        <w:t>-кода через СБП (66</w:t>
      </w:r>
      <w:r w:rsidR="0011282E" w:rsidRPr="00372056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372056" w:rsidRDefault="002953ED" w:rsidP="00295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D15DA3" w:rsidTr="00D15DA3">
        <w:trPr>
          <w:cantSplit/>
          <w:trHeight w:val="1932"/>
        </w:trPr>
        <w:tc>
          <w:tcPr>
            <w:tcW w:w="4503" w:type="dxa"/>
            <w:vAlign w:val="center"/>
          </w:tcPr>
          <w:p w:rsidR="00D15DA3" w:rsidRPr="00372056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Если говорить о Вашем населенном пункте, насколько Вы удовлетворены количеством и удобством расположения...?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Не сталкивался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6" w:type="dxa"/>
            <w:textDirection w:val="btLr"/>
            <w:vAlign w:val="center"/>
          </w:tcPr>
          <w:p w:rsidR="00D15DA3" w:rsidRPr="004A6D05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Банковских отделений</w:t>
            </w:r>
          </w:p>
        </w:tc>
        <w:tc>
          <w:tcPr>
            <w:tcW w:w="850" w:type="dxa"/>
            <w:vAlign w:val="center"/>
          </w:tcPr>
          <w:p w:rsidR="00D15DA3" w:rsidRPr="00D15DA3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6554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655491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  <w:r w:rsidR="00655491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655491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458B" w:rsidRPr="00F52BCE" w:rsidRDefault="00FC7808" w:rsidP="00994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Банкоматов и терминалов</w:t>
            </w:r>
          </w:p>
        </w:tc>
        <w:tc>
          <w:tcPr>
            <w:tcW w:w="850" w:type="dxa"/>
            <w:vAlign w:val="center"/>
          </w:tcPr>
          <w:p w:rsidR="00D15DA3" w:rsidRPr="00D15DA3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9945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POS-терминалов для безналичной оплаты с помощью банковской карты в организациях торговли или с использованием QR-кода</w:t>
            </w:r>
          </w:p>
        </w:tc>
        <w:tc>
          <w:tcPr>
            <w:tcW w:w="850" w:type="dxa"/>
            <w:vAlign w:val="center"/>
          </w:tcPr>
          <w:p w:rsidR="00D15DA3" w:rsidRPr="00D15DA3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9945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D15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ломбардов, кредитных потребительских </w:t>
            </w:r>
            <w:r w:rsidRPr="00D1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кооперативов и сельскохозяйственных кредитных потребительских кооперативов</w:t>
            </w:r>
          </w:p>
        </w:tc>
        <w:tc>
          <w:tcPr>
            <w:tcW w:w="850" w:type="dxa"/>
            <w:vAlign w:val="center"/>
          </w:tcPr>
          <w:p w:rsidR="00D15DA3" w:rsidRPr="00D15DA3" w:rsidRDefault="00FC7808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77,3</w:t>
            </w:r>
            <w:r w:rsidR="009945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655491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страхового дела</w:t>
            </w:r>
          </w:p>
        </w:tc>
        <w:tc>
          <w:tcPr>
            <w:tcW w:w="850" w:type="dxa"/>
            <w:vAlign w:val="center"/>
          </w:tcPr>
          <w:p w:rsidR="00D15DA3" w:rsidRPr="00D15DA3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  <w:r w:rsidR="009945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655491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Негосударственных пенсионных фондов</w:t>
            </w:r>
          </w:p>
        </w:tc>
        <w:tc>
          <w:tcPr>
            <w:tcW w:w="850" w:type="dxa"/>
            <w:vAlign w:val="center"/>
          </w:tcPr>
          <w:p w:rsidR="00D15DA3" w:rsidRPr="00D15DA3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  <w:r w:rsidR="009945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99458B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99458B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15DA3" w:rsidTr="00D15DA3">
        <w:tc>
          <w:tcPr>
            <w:tcW w:w="4503" w:type="dxa"/>
            <w:vAlign w:val="center"/>
          </w:tcPr>
          <w:p w:rsidR="00D15DA3" w:rsidRPr="00D15DA3" w:rsidRDefault="00655491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Брокеров</w:t>
            </w:r>
          </w:p>
        </w:tc>
        <w:tc>
          <w:tcPr>
            <w:tcW w:w="850" w:type="dxa"/>
            <w:vAlign w:val="center"/>
          </w:tcPr>
          <w:p w:rsidR="00D15DA3" w:rsidRPr="00D15DA3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  <w:r w:rsidR="00D31E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31E14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31E14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15DA3" w:rsidRPr="003B7914" w:rsidRDefault="0025727D" w:rsidP="00257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D31E14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15DA3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31E14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D15DA3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655491" w:rsidTr="00D15DA3">
        <w:tc>
          <w:tcPr>
            <w:tcW w:w="4503" w:type="dxa"/>
            <w:vAlign w:val="center"/>
          </w:tcPr>
          <w:p w:rsidR="00655491" w:rsidRPr="00D15DA3" w:rsidRDefault="00655491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Отделений почтовой связи</w:t>
            </w:r>
          </w:p>
        </w:tc>
        <w:tc>
          <w:tcPr>
            <w:tcW w:w="850" w:type="dxa"/>
            <w:vAlign w:val="center"/>
          </w:tcPr>
          <w:p w:rsidR="00655491" w:rsidRPr="00D15DA3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  <w:r w:rsidR="00D31E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31E14" w:rsidRPr="003B7914" w:rsidRDefault="0025727D" w:rsidP="00D3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D31E14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55491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  <w:r w:rsidR="00D31E14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655491" w:rsidRPr="003B7914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  <w:r w:rsidR="00D31E14" w:rsidRPr="003B79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55491" w:rsidRPr="00F52BCE" w:rsidRDefault="0025727D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31E14" w:rsidRPr="00F52B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655491" w:rsidRPr="00D15DA3" w:rsidRDefault="00655491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DE5D15" w:rsidRPr="009C0B57" w:rsidRDefault="00DE5D15" w:rsidP="00216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B57">
        <w:rPr>
          <w:rFonts w:ascii="Times New Roman" w:hAnsi="Times New Roman" w:cs="Times New Roman"/>
          <w:sz w:val="28"/>
          <w:szCs w:val="28"/>
        </w:rPr>
        <w:t xml:space="preserve">Удовлетворенность количеством и расположением организаций и терминалов на территории города в среднем </w:t>
      </w:r>
      <w:r w:rsidR="00372056" w:rsidRPr="009C0B57">
        <w:rPr>
          <w:rFonts w:ascii="Times New Roman" w:hAnsi="Times New Roman" w:cs="Times New Roman"/>
          <w:sz w:val="28"/>
          <w:szCs w:val="28"/>
        </w:rPr>
        <w:t>составила 31,8</w:t>
      </w:r>
      <w:r w:rsidR="00F52BCE" w:rsidRPr="009C0B57">
        <w:rPr>
          <w:rFonts w:ascii="Times New Roman" w:hAnsi="Times New Roman" w:cs="Times New Roman"/>
          <w:sz w:val="28"/>
          <w:szCs w:val="28"/>
        </w:rPr>
        <w:t xml:space="preserve">%, что превышает </w:t>
      </w:r>
      <w:r w:rsidR="009C0B57" w:rsidRPr="009C0B57">
        <w:rPr>
          <w:rFonts w:ascii="Times New Roman" w:hAnsi="Times New Roman" w:cs="Times New Roman"/>
          <w:sz w:val="28"/>
          <w:szCs w:val="28"/>
        </w:rPr>
        <w:t xml:space="preserve">почти </w:t>
      </w:r>
      <w:r w:rsidR="00F52BCE" w:rsidRPr="009C0B57">
        <w:rPr>
          <w:rFonts w:ascii="Times New Roman" w:hAnsi="Times New Roman" w:cs="Times New Roman"/>
          <w:sz w:val="28"/>
          <w:szCs w:val="28"/>
        </w:rPr>
        <w:t>в</w:t>
      </w:r>
      <w:r w:rsidRPr="009C0B57">
        <w:rPr>
          <w:rFonts w:ascii="Times New Roman" w:hAnsi="Times New Roman" w:cs="Times New Roman"/>
          <w:sz w:val="28"/>
          <w:szCs w:val="28"/>
        </w:rPr>
        <w:t xml:space="preserve"> </w:t>
      </w:r>
      <w:r w:rsidR="009C0B57" w:rsidRPr="009C0B57">
        <w:rPr>
          <w:rFonts w:ascii="Times New Roman" w:hAnsi="Times New Roman" w:cs="Times New Roman"/>
          <w:sz w:val="28"/>
          <w:szCs w:val="28"/>
        </w:rPr>
        <w:t>1,5</w:t>
      </w:r>
      <w:r w:rsidRPr="009C0B57">
        <w:rPr>
          <w:rFonts w:ascii="Times New Roman" w:hAnsi="Times New Roman" w:cs="Times New Roman"/>
          <w:sz w:val="28"/>
          <w:szCs w:val="28"/>
        </w:rPr>
        <w:t xml:space="preserve"> раза процент неудовлетворенных – в среднем </w:t>
      </w:r>
      <w:r w:rsidR="009C0B57" w:rsidRPr="009C0B57">
        <w:rPr>
          <w:rFonts w:ascii="Times New Roman" w:hAnsi="Times New Roman" w:cs="Times New Roman"/>
          <w:sz w:val="28"/>
          <w:szCs w:val="28"/>
        </w:rPr>
        <w:t>22</w:t>
      </w:r>
      <w:r w:rsidR="00F52BCE" w:rsidRPr="009C0B57">
        <w:rPr>
          <w:rFonts w:ascii="Times New Roman" w:hAnsi="Times New Roman" w:cs="Times New Roman"/>
          <w:sz w:val="28"/>
          <w:szCs w:val="28"/>
        </w:rPr>
        <w:t>%</w:t>
      </w:r>
      <w:r w:rsidRPr="009C0B57">
        <w:rPr>
          <w:rFonts w:ascii="Times New Roman" w:hAnsi="Times New Roman" w:cs="Times New Roman"/>
          <w:sz w:val="28"/>
          <w:szCs w:val="28"/>
        </w:rPr>
        <w:t>.</w:t>
      </w:r>
    </w:p>
    <w:p w:rsidR="002953ED" w:rsidRPr="009C0B57" w:rsidRDefault="009C0B57" w:rsidP="009C0B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B57">
        <w:rPr>
          <w:rFonts w:ascii="Times New Roman" w:hAnsi="Times New Roman" w:cs="Times New Roman"/>
          <w:sz w:val="28"/>
          <w:szCs w:val="28"/>
        </w:rPr>
        <w:t xml:space="preserve">Наиболее удовлетворительными по расположению являются банковские отделения </w:t>
      </w:r>
      <w:r>
        <w:rPr>
          <w:rFonts w:ascii="Times New Roman" w:hAnsi="Times New Roman" w:cs="Times New Roman"/>
          <w:sz w:val="28"/>
          <w:szCs w:val="28"/>
        </w:rPr>
        <w:t>68%, банкоматов и терминалов 57,6%</w:t>
      </w:r>
      <w:r w:rsidRPr="009C0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0B57">
        <w:rPr>
          <w:rFonts w:ascii="Times New Roman" w:hAnsi="Times New Roman" w:cs="Times New Roman"/>
          <w:sz w:val="28"/>
          <w:szCs w:val="28"/>
        </w:rPr>
        <w:t xml:space="preserve">меньшая удовлетворённость наблюдается в сфере брокеров и </w:t>
      </w:r>
      <w:proofErr w:type="spellStart"/>
      <w:r w:rsidRPr="009C0B57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9C0B57">
        <w:rPr>
          <w:rFonts w:ascii="Times New Roman" w:hAnsi="Times New Roman" w:cs="Times New Roman"/>
          <w:sz w:val="28"/>
          <w:szCs w:val="28"/>
        </w:rPr>
        <w:t xml:space="preserve"> организациях в среднем 79% опрощенных не сталкивались с их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48AE" w:rsidRDefault="00F948AE" w:rsidP="000567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E14">
        <w:rPr>
          <w:rFonts w:ascii="Times New Roman" w:hAnsi="Times New Roman" w:cs="Times New Roman"/>
          <w:b/>
          <w:sz w:val="28"/>
          <w:szCs w:val="28"/>
        </w:rPr>
        <w:t>Доступность каналов обслуживания</w:t>
      </w:r>
    </w:p>
    <w:p w:rsidR="00056782" w:rsidRPr="00D31E14" w:rsidRDefault="00056782" w:rsidP="000567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51"/>
      </w:tblGrid>
      <w:tr w:rsidR="007C5602" w:rsidRPr="00805C30" w:rsidTr="00D31E14">
        <w:trPr>
          <w:cantSplit/>
          <w:trHeight w:val="1134"/>
        </w:trPr>
        <w:tc>
          <w:tcPr>
            <w:tcW w:w="4503" w:type="dxa"/>
            <w:vAlign w:val="center"/>
          </w:tcPr>
          <w:p w:rsidR="001F56F0" w:rsidRPr="00D31E14" w:rsidRDefault="00D31E14" w:rsidP="00D3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 xml:space="preserve">Какие каналы обслуживания есть практически везде в Вашем населенном пункте, а каких не хватает? </w:t>
            </w:r>
            <w:proofErr w:type="gramStart"/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Для оценки используйте шкалу от 1 до 5,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 xml:space="preserve"> где 1 - практически НЕ доступны, а 5 - легко доступны</w:t>
            </w: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  <w:vAlign w:val="center"/>
          </w:tcPr>
          <w:p w:rsidR="001F56F0" w:rsidRPr="00D31E14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F56F0" w:rsidRPr="00D31E14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F56F0" w:rsidRPr="00D31E14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F56F0" w:rsidRPr="00D31E14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F56F0" w:rsidRPr="00D31E14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extDirection w:val="btLr"/>
            <w:vAlign w:val="center"/>
          </w:tcPr>
          <w:p w:rsidR="001F56F0" w:rsidRPr="00D31E14" w:rsidRDefault="001F56F0" w:rsidP="00D31E1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24395C" w:rsidRPr="00805C30" w:rsidTr="00D31E14">
        <w:tc>
          <w:tcPr>
            <w:tcW w:w="4503" w:type="dxa"/>
          </w:tcPr>
          <w:p w:rsidR="001F56F0" w:rsidRPr="00D31E14" w:rsidRDefault="00D31E14" w:rsidP="00DF14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Касса в отделении банка</w:t>
            </w:r>
          </w:p>
        </w:tc>
        <w:tc>
          <w:tcPr>
            <w:tcW w:w="850" w:type="dxa"/>
            <w:vAlign w:val="center"/>
          </w:tcPr>
          <w:p w:rsidR="001F56F0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1F56F0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1F56F0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805C30" w:rsidTr="00D31E14">
        <w:tc>
          <w:tcPr>
            <w:tcW w:w="4503" w:type="dxa"/>
          </w:tcPr>
          <w:p w:rsidR="001F56F0" w:rsidRPr="00D31E14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Банкомат или терминал в отделении банка</w:t>
            </w:r>
          </w:p>
        </w:tc>
        <w:tc>
          <w:tcPr>
            <w:tcW w:w="850" w:type="dxa"/>
            <w:vAlign w:val="center"/>
          </w:tcPr>
          <w:p w:rsidR="007C5602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7C5602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32BBA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632BBA" w:rsidRPr="00D31E14" w:rsidRDefault="0025727D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32BBA" w:rsidRPr="00D31E14" w:rsidRDefault="0025727D" w:rsidP="007C5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805C30" w:rsidTr="00D31E14">
        <w:tc>
          <w:tcPr>
            <w:tcW w:w="4503" w:type="dxa"/>
          </w:tcPr>
          <w:p w:rsidR="001F56F0" w:rsidRPr="00D31E14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Банкомат или терминал вне отделения банка</w:t>
            </w:r>
          </w:p>
        </w:tc>
        <w:tc>
          <w:tcPr>
            <w:tcW w:w="850" w:type="dxa"/>
            <w:vAlign w:val="center"/>
          </w:tcPr>
          <w:p w:rsidR="00632BBA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632BBA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32BBA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632BBA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32BBA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805C30" w:rsidTr="00566714">
        <w:tc>
          <w:tcPr>
            <w:tcW w:w="4503" w:type="dxa"/>
          </w:tcPr>
          <w:p w:rsidR="001F56F0" w:rsidRPr="00D31E14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POS-терминал для безналичной оплаты с помощью банковской карты в организациях торговли (услуг) или с использованием QR-кода</w:t>
            </w:r>
          </w:p>
        </w:tc>
        <w:tc>
          <w:tcPr>
            <w:tcW w:w="850" w:type="dxa"/>
            <w:vAlign w:val="center"/>
          </w:tcPr>
          <w:p w:rsidR="005734BF" w:rsidRPr="00D31E14" w:rsidRDefault="003D74E9" w:rsidP="00566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5734BF" w:rsidRPr="00D31E14" w:rsidRDefault="003D74E9" w:rsidP="00573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734BF" w:rsidRPr="00D31E14" w:rsidRDefault="003D74E9" w:rsidP="00573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5734BF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734BF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805C30" w:rsidTr="00D31E14">
        <w:tc>
          <w:tcPr>
            <w:tcW w:w="4503" w:type="dxa"/>
          </w:tcPr>
          <w:p w:rsidR="001F56F0" w:rsidRPr="00D31E14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Платежный терминал для приема наличных денежных сре</w:t>
            </w:r>
            <w:proofErr w:type="gramStart"/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дств с ц</w:t>
            </w:r>
            <w:proofErr w:type="gramEnd"/>
            <w:r w:rsidRPr="00D31E14">
              <w:rPr>
                <w:rFonts w:ascii="Times New Roman" w:hAnsi="Times New Roman" w:cs="Times New Roman"/>
                <w:sz w:val="24"/>
                <w:szCs w:val="24"/>
              </w:rPr>
              <w:t>елью оплаты товаров (услуг)</w:t>
            </w:r>
          </w:p>
        </w:tc>
        <w:tc>
          <w:tcPr>
            <w:tcW w:w="850" w:type="dxa"/>
            <w:vAlign w:val="center"/>
          </w:tcPr>
          <w:p w:rsidR="0024395C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4395C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4395C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5667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4395C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="008017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4395C" w:rsidRPr="00D31E14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  <w:r w:rsidR="0080179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D31E14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31E14" w:rsidRPr="002378E2" w:rsidTr="00D31E14">
        <w:tc>
          <w:tcPr>
            <w:tcW w:w="4503" w:type="dxa"/>
            <w:vAlign w:val="center"/>
          </w:tcPr>
          <w:p w:rsidR="00D31E14" w:rsidRPr="002378E2" w:rsidRDefault="00D31E14" w:rsidP="00D3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  <w:tc>
          <w:tcPr>
            <w:tcW w:w="850" w:type="dxa"/>
            <w:vAlign w:val="center"/>
          </w:tcPr>
          <w:p w:rsidR="00D31E14" w:rsidRPr="002378E2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801792" w:rsidRPr="00237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31E14" w:rsidRPr="002378E2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="00801792" w:rsidRPr="00237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31E14" w:rsidRPr="002378E2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  <w:r w:rsidR="00801792" w:rsidRPr="00237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31E14" w:rsidRPr="002378E2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  <w:r w:rsidR="00801792" w:rsidRPr="00237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31E14" w:rsidRPr="002378E2" w:rsidRDefault="003D74E9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01792" w:rsidRPr="002378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D31E14" w:rsidRPr="002378E2" w:rsidRDefault="00566714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E2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6A6F8E" w:rsidRPr="006A6F8E" w:rsidRDefault="00113784" w:rsidP="00671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8E2">
        <w:rPr>
          <w:rFonts w:ascii="Times New Roman" w:hAnsi="Times New Roman" w:cs="Times New Roman"/>
          <w:sz w:val="28"/>
          <w:szCs w:val="28"/>
        </w:rPr>
        <w:t>Респондентами,</w:t>
      </w:r>
      <w:r w:rsidR="00671494" w:rsidRPr="002378E2">
        <w:rPr>
          <w:rFonts w:ascii="Times New Roman" w:hAnsi="Times New Roman" w:cs="Times New Roman"/>
          <w:sz w:val="28"/>
          <w:szCs w:val="28"/>
        </w:rPr>
        <w:t xml:space="preserve"> отмечается доступность каналов обслуживания на территории города Благовещенска (оценка «5» – в </w:t>
      </w:r>
      <w:r w:rsidR="0021631F" w:rsidRPr="002378E2">
        <w:rPr>
          <w:rFonts w:ascii="Times New Roman" w:hAnsi="Times New Roman" w:cs="Times New Roman"/>
          <w:sz w:val="28"/>
          <w:szCs w:val="28"/>
        </w:rPr>
        <w:t xml:space="preserve">среднем </w:t>
      </w:r>
      <w:r w:rsidR="00671494" w:rsidRPr="002378E2">
        <w:rPr>
          <w:rFonts w:ascii="Times New Roman" w:hAnsi="Times New Roman" w:cs="Times New Roman"/>
          <w:sz w:val="28"/>
          <w:szCs w:val="28"/>
        </w:rPr>
        <w:t xml:space="preserve"> </w:t>
      </w:r>
      <w:r w:rsidR="009C0B57" w:rsidRPr="002378E2">
        <w:rPr>
          <w:rFonts w:ascii="Times New Roman" w:hAnsi="Times New Roman" w:cs="Times New Roman"/>
          <w:sz w:val="28"/>
          <w:szCs w:val="28"/>
        </w:rPr>
        <w:t>38,5</w:t>
      </w:r>
      <w:r w:rsidR="00671494" w:rsidRPr="002378E2">
        <w:rPr>
          <w:rFonts w:ascii="Times New Roman" w:hAnsi="Times New Roman" w:cs="Times New Roman"/>
          <w:sz w:val="28"/>
          <w:szCs w:val="28"/>
        </w:rPr>
        <w:t>%; оценка «4» –</w:t>
      </w:r>
      <w:r w:rsidR="0021631F" w:rsidRPr="002378E2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671494" w:rsidRPr="002378E2">
        <w:rPr>
          <w:rFonts w:ascii="Times New Roman" w:hAnsi="Times New Roman" w:cs="Times New Roman"/>
          <w:sz w:val="28"/>
          <w:szCs w:val="28"/>
        </w:rPr>
        <w:t xml:space="preserve"> </w:t>
      </w:r>
      <w:r w:rsidR="002378E2" w:rsidRPr="002378E2">
        <w:rPr>
          <w:rFonts w:ascii="Times New Roman" w:hAnsi="Times New Roman" w:cs="Times New Roman"/>
          <w:sz w:val="28"/>
          <w:szCs w:val="28"/>
        </w:rPr>
        <w:t>34,4</w:t>
      </w:r>
      <w:r w:rsidR="00671494" w:rsidRPr="002378E2">
        <w:rPr>
          <w:rFonts w:ascii="Times New Roman" w:hAnsi="Times New Roman" w:cs="Times New Roman"/>
          <w:sz w:val="28"/>
          <w:szCs w:val="28"/>
        </w:rPr>
        <w:t>%).</w:t>
      </w:r>
    </w:p>
    <w:sectPr w:rsidR="006A6F8E" w:rsidRPr="006A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7C"/>
    <w:rsid w:val="00002DAC"/>
    <w:rsid w:val="000451C9"/>
    <w:rsid w:val="00051FF2"/>
    <w:rsid w:val="00056782"/>
    <w:rsid w:val="00057136"/>
    <w:rsid w:val="00062825"/>
    <w:rsid w:val="0011282E"/>
    <w:rsid w:val="00113784"/>
    <w:rsid w:val="00122BDB"/>
    <w:rsid w:val="001406E6"/>
    <w:rsid w:val="0014072C"/>
    <w:rsid w:val="001743FE"/>
    <w:rsid w:val="001C06CC"/>
    <w:rsid w:val="001F56F0"/>
    <w:rsid w:val="00210208"/>
    <w:rsid w:val="00214AD1"/>
    <w:rsid w:val="0021631F"/>
    <w:rsid w:val="00220D73"/>
    <w:rsid w:val="00234769"/>
    <w:rsid w:val="002357A0"/>
    <w:rsid w:val="002378E2"/>
    <w:rsid w:val="0024395C"/>
    <w:rsid w:val="002458D4"/>
    <w:rsid w:val="0025611E"/>
    <w:rsid w:val="00256E95"/>
    <w:rsid w:val="0025727D"/>
    <w:rsid w:val="00257C25"/>
    <w:rsid w:val="002647CE"/>
    <w:rsid w:val="00287602"/>
    <w:rsid w:val="002953ED"/>
    <w:rsid w:val="002A6B32"/>
    <w:rsid w:val="002E2CA4"/>
    <w:rsid w:val="0031189A"/>
    <w:rsid w:val="003214E8"/>
    <w:rsid w:val="003262D1"/>
    <w:rsid w:val="0035217C"/>
    <w:rsid w:val="00365736"/>
    <w:rsid w:val="00372056"/>
    <w:rsid w:val="003815A6"/>
    <w:rsid w:val="00393170"/>
    <w:rsid w:val="003B7914"/>
    <w:rsid w:val="003C6F56"/>
    <w:rsid w:val="003C792A"/>
    <w:rsid w:val="003D1CC7"/>
    <w:rsid w:val="003D6939"/>
    <w:rsid w:val="003D74E9"/>
    <w:rsid w:val="003D77AB"/>
    <w:rsid w:val="003E086A"/>
    <w:rsid w:val="003E6463"/>
    <w:rsid w:val="003E7C16"/>
    <w:rsid w:val="00403B74"/>
    <w:rsid w:val="00407211"/>
    <w:rsid w:val="004075E9"/>
    <w:rsid w:val="00413522"/>
    <w:rsid w:val="00435144"/>
    <w:rsid w:val="00440F54"/>
    <w:rsid w:val="00443FFD"/>
    <w:rsid w:val="00464A2B"/>
    <w:rsid w:val="004745A6"/>
    <w:rsid w:val="00490E02"/>
    <w:rsid w:val="004A6D05"/>
    <w:rsid w:val="005161E9"/>
    <w:rsid w:val="005607E4"/>
    <w:rsid w:val="00566714"/>
    <w:rsid w:val="005734BF"/>
    <w:rsid w:val="005A1672"/>
    <w:rsid w:val="005A2616"/>
    <w:rsid w:val="005A3974"/>
    <w:rsid w:val="005C0C98"/>
    <w:rsid w:val="005D350C"/>
    <w:rsid w:val="00607325"/>
    <w:rsid w:val="00615F22"/>
    <w:rsid w:val="00632BBA"/>
    <w:rsid w:val="006345DD"/>
    <w:rsid w:val="00655491"/>
    <w:rsid w:val="00663C82"/>
    <w:rsid w:val="00671494"/>
    <w:rsid w:val="00671957"/>
    <w:rsid w:val="00673612"/>
    <w:rsid w:val="00681611"/>
    <w:rsid w:val="006A6F8E"/>
    <w:rsid w:val="006C7179"/>
    <w:rsid w:val="00703D91"/>
    <w:rsid w:val="00713CF1"/>
    <w:rsid w:val="007636E6"/>
    <w:rsid w:val="00780EE9"/>
    <w:rsid w:val="00793A5C"/>
    <w:rsid w:val="00797D75"/>
    <w:rsid w:val="007A40B8"/>
    <w:rsid w:val="007B5C51"/>
    <w:rsid w:val="007C5602"/>
    <w:rsid w:val="007D6E7C"/>
    <w:rsid w:val="007E0ADA"/>
    <w:rsid w:val="00801792"/>
    <w:rsid w:val="00803684"/>
    <w:rsid w:val="00805C30"/>
    <w:rsid w:val="008520CA"/>
    <w:rsid w:val="00856A0C"/>
    <w:rsid w:val="008917BF"/>
    <w:rsid w:val="008A4536"/>
    <w:rsid w:val="008A7EC5"/>
    <w:rsid w:val="008B1D23"/>
    <w:rsid w:val="008C0E9B"/>
    <w:rsid w:val="008C5819"/>
    <w:rsid w:val="008C6A00"/>
    <w:rsid w:val="008E3C6C"/>
    <w:rsid w:val="008F0DE6"/>
    <w:rsid w:val="009310D7"/>
    <w:rsid w:val="00934B67"/>
    <w:rsid w:val="0096498D"/>
    <w:rsid w:val="0097386A"/>
    <w:rsid w:val="00976161"/>
    <w:rsid w:val="0099458B"/>
    <w:rsid w:val="00995001"/>
    <w:rsid w:val="009958C2"/>
    <w:rsid w:val="009A5FDF"/>
    <w:rsid w:val="009B2492"/>
    <w:rsid w:val="009C0B57"/>
    <w:rsid w:val="009E6FDA"/>
    <w:rsid w:val="00A56CD8"/>
    <w:rsid w:val="00A769BF"/>
    <w:rsid w:val="00A94452"/>
    <w:rsid w:val="00AA57A5"/>
    <w:rsid w:val="00AA7D3A"/>
    <w:rsid w:val="00AD087C"/>
    <w:rsid w:val="00B40AC8"/>
    <w:rsid w:val="00B5219F"/>
    <w:rsid w:val="00B67CC6"/>
    <w:rsid w:val="00B70110"/>
    <w:rsid w:val="00B70BE0"/>
    <w:rsid w:val="00B7180A"/>
    <w:rsid w:val="00BE444A"/>
    <w:rsid w:val="00BF1677"/>
    <w:rsid w:val="00BF6952"/>
    <w:rsid w:val="00C00DED"/>
    <w:rsid w:val="00C01860"/>
    <w:rsid w:val="00C127D4"/>
    <w:rsid w:val="00C46B0C"/>
    <w:rsid w:val="00C653A8"/>
    <w:rsid w:val="00C76C3B"/>
    <w:rsid w:val="00CB3279"/>
    <w:rsid w:val="00CB4425"/>
    <w:rsid w:val="00CC56FF"/>
    <w:rsid w:val="00CC6020"/>
    <w:rsid w:val="00CF7B9A"/>
    <w:rsid w:val="00D119D8"/>
    <w:rsid w:val="00D15DA3"/>
    <w:rsid w:val="00D31E14"/>
    <w:rsid w:val="00D431F2"/>
    <w:rsid w:val="00D87A71"/>
    <w:rsid w:val="00D92344"/>
    <w:rsid w:val="00D9330A"/>
    <w:rsid w:val="00D93933"/>
    <w:rsid w:val="00DB64D9"/>
    <w:rsid w:val="00DC2921"/>
    <w:rsid w:val="00DC42B7"/>
    <w:rsid w:val="00DD7A4D"/>
    <w:rsid w:val="00DE5D15"/>
    <w:rsid w:val="00DF1475"/>
    <w:rsid w:val="00E12A99"/>
    <w:rsid w:val="00EE47D8"/>
    <w:rsid w:val="00EE62AF"/>
    <w:rsid w:val="00EE77E0"/>
    <w:rsid w:val="00EF53E9"/>
    <w:rsid w:val="00EF590C"/>
    <w:rsid w:val="00F20C40"/>
    <w:rsid w:val="00F4788A"/>
    <w:rsid w:val="00F5298F"/>
    <w:rsid w:val="00F52BCE"/>
    <w:rsid w:val="00F67BEB"/>
    <w:rsid w:val="00F864E9"/>
    <w:rsid w:val="00F91B52"/>
    <w:rsid w:val="00F948AE"/>
    <w:rsid w:val="00FB3BB1"/>
    <w:rsid w:val="00FC7808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C5542-984C-4DCD-A801-732D4E89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3289</TotalTime>
  <Pages>9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Дайлиде Дмитрий Анатольевич</dc:creator>
  <cp:lastModifiedBy>Денисенко Дмитрий Сергеевич</cp:lastModifiedBy>
  <cp:revision>26</cp:revision>
  <cp:lastPrinted>2024-12-11T05:55:00Z</cp:lastPrinted>
  <dcterms:created xsi:type="dcterms:W3CDTF">2022-01-31T00:19:00Z</dcterms:created>
  <dcterms:modified xsi:type="dcterms:W3CDTF">2024-12-11T06:10:00Z</dcterms:modified>
</cp:coreProperties>
</file>